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lang w:val="en-US" w:eastAsia="zh-CN"/>
        </w:rPr>
      </w:pPr>
      <w:bookmarkStart w:id="0" w:name="文将有机会获得免费参会名额。问题、技术、论文提交截止时间：2018 年 10 月"/>
      <w:bookmarkEnd w:id="0"/>
      <w:r>
        <w:rPr>
          <w:rFonts w:hint="eastAsia" w:ascii="仿宋" w:hAnsi="仿宋" w:eastAsia="仿宋" w:cs="仿宋"/>
          <w:b/>
          <w:bCs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lang w:val="en-US" w:eastAsia="zh-CN"/>
        </w:rPr>
        <w:t>1</w:t>
      </w:r>
    </w:p>
    <w:p>
      <w:pPr>
        <w:widowControl/>
        <w:adjustRightInd w:val="0"/>
        <w:snapToGrid w:val="0"/>
        <w:jc w:val="center"/>
        <w:rPr>
          <w:rFonts w:ascii="微软雅黑" w:hAnsi="微软雅黑" w:eastAsia="微软雅黑"/>
          <w:b/>
          <w:bCs w:val="0"/>
          <w:color w:val="000000"/>
          <w:sz w:val="36"/>
          <w:szCs w:val="36"/>
        </w:rPr>
      </w:pPr>
      <w:r>
        <w:rPr>
          <w:rFonts w:hint="eastAsia" w:ascii="微软雅黑" w:hAnsi="微软雅黑" w:eastAsia="微软雅黑"/>
          <w:b/>
          <w:bCs w:val="0"/>
          <w:sz w:val="36"/>
          <w:szCs w:val="36"/>
          <w:lang w:bidi="en-US"/>
        </w:rPr>
        <w:t>20</w:t>
      </w:r>
      <w:r>
        <w:rPr>
          <w:rFonts w:hint="eastAsia" w:ascii="微软雅黑" w:hAnsi="微软雅黑" w:eastAsia="微软雅黑"/>
          <w:b/>
          <w:bCs w:val="0"/>
          <w:sz w:val="36"/>
          <w:szCs w:val="36"/>
          <w:lang w:val="en-US" w:eastAsia="zh-CN" w:bidi="en-US"/>
        </w:rPr>
        <w:t>20</w:t>
      </w:r>
      <w:r>
        <w:rPr>
          <w:rFonts w:hint="eastAsia" w:ascii="微软雅黑" w:hAnsi="微软雅黑" w:eastAsia="微软雅黑"/>
          <w:b/>
          <w:bCs w:val="0"/>
          <w:sz w:val="36"/>
          <w:szCs w:val="36"/>
          <w:lang w:bidi="en-US"/>
        </w:rPr>
        <w:t>中国危废产业创新发展高峰论坛</w:t>
      </w:r>
      <w:r>
        <w:rPr>
          <w:rFonts w:hint="eastAsia" w:ascii="微软雅黑" w:hAnsi="微软雅黑" w:eastAsia="微软雅黑" w:cs="新宋体"/>
          <w:b/>
          <w:bCs w:val="0"/>
          <w:sz w:val="36"/>
          <w:szCs w:val="36"/>
        </w:rPr>
        <w:t>回执表</w:t>
      </w:r>
    </w:p>
    <w:tbl>
      <w:tblPr>
        <w:tblStyle w:val="9"/>
        <w:tblpPr w:leftFromText="180" w:rightFromText="180" w:vertAnchor="text" w:horzAnchor="margin" w:tblpXSpec="center" w:tblpY="47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930"/>
        <w:gridCol w:w="1353"/>
        <w:gridCol w:w="1698"/>
        <w:gridCol w:w="1187"/>
        <w:gridCol w:w="568"/>
        <w:gridCol w:w="459"/>
        <w:gridCol w:w="2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712" w:type="dxa"/>
            <w:gridSpan w:val="7"/>
            <w:vAlign w:val="center"/>
          </w:tcPr>
          <w:p>
            <w:pPr>
              <w:spacing w:after="50" w:line="0" w:lineRule="atLeast"/>
              <w:rPr>
                <w:rFonts w:ascii="宋体" w:hAnsi="宋体"/>
                <w:b/>
                <w:bCs w:val="0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审 批 人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pStyle w:val="4"/>
              <w:spacing w:after="50" w:line="0" w:lineRule="atLeast"/>
              <w:ind w:left="0" w:leftChars="0" w:firstLine="482" w:firstLineChars="200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pStyle w:val="4"/>
              <w:spacing w:after="50" w:line="0" w:lineRule="atLeast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联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系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pStyle w:val="4"/>
              <w:spacing w:after="50" w:line="0" w:lineRule="atLeast"/>
              <w:ind w:left="0" w:leftChars="0" w:firstLine="482" w:firstLineChars="200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pStyle w:val="4"/>
              <w:spacing w:after="50" w:line="0" w:lineRule="atLeast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电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话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传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代表姓名</w:t>
            </w: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部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门</w:t>
            </w: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职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手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邮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参会类别</w:t>
            </w:r>
          </w:p>
        </w:tc>
        <w:tc>
          <w:tcPr>
            <w:tcW w:w="8712" w:type="dxa"/>
            <w:gridSpan w:val="7"/>
            <w:vAlign w:val="center"/>
          </w:tcPr>
          <w:p>
            <w:pPr>
              <w:tabs>
                <w:tab w:val="left" w:pos="420"/>
              </w:tabs>
              <w:jc w:val="left"/>
              <w:rPr>
                <w:rFonts w:hint="eastAsia" w:ascii="宋体" w:hAnsi="宋体" w:eastAsia="宋体" w:cs="Arial"/>
                <w:b/>
                <w:bCs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</w:rPr>
              <w:t>□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  <w:lang w:eastAsia="zh-CN"/>
              </w:rPr>
              <w:t>承办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</w:rPr>
              <w:t xml:space="preserve">单位            □协办单位    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</w:rPr>
              <w:t>□展位赞助1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</w:rPr>
              <w:t xml:space="preserve">000元 </w:t>
            </w:r>
          </w:p>
          <w:p>
            <w:pPr>
              <w:tabs>
                <w:tab w:val="left" w:pos="420"/>
              </w:tabs>
              <w:jc w:val="left"/>
              <w:rPr>
                <w:rFonts w:ascii="宋体" w:hAnsi="宋体" w:cs="Arial"/>
                <w:b/>
                <w:bCs w:val="0"/>
                <w:sz w:val="24"/>
                <w:szCs w:val="21"/>
              </w:rPr>
            </w:pP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</w:rPr>
              <w:t>发言1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</w:rPr>
              <w:t xml:space="preserve">800元      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</w:rPr>
              <w:t xml:space="preserve"> □会刊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  <w:lang w:eastAsia="zh-CN"/>
              </w:rPr>
              <w:t>内彩页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</w:rPr>
              <w:t xml:space="preserve">宣传3000元          </w:t>
            </w:r>
          </w:p>
          <w:p>
            <w:pPr>
              <w:tabs>
                <w:tab w:val="left" w:pos="420"/>
              </w:tabs>
              <w:jc w:val="left"/>
              <w:rPr>
                <w:rFonts w:ascii="宋体" w:hAnsi="宋体" w:cs="Arial"/>
                <w:b/>
                <w:bCs w:val="0"/>
                <w:sz w:val="24"/>
                <w:szCs w:val="21"/>
              </w:rPr>
            </w:pP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</w:rPr>
              <w:t>参会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  <w:lang w:val="en-US" w:eastAsia="zh-CN"/>
              </w:rPr>
              <w:t>2800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</w:rPr>
              <w:t>元/人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</w:rPr>
              <w:t>（会员9折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</w:rPr>
              <w:t>□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  <w:lang w:eastAsia="zh-CN"/>
              </w:rPr>
              <w:t>资料入袋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  <w:lang w:val="en-US" w:eastAsia="zh-CN"/>
              </w:rPr>
              <w:t xml:space="preserve">9000元    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</w:rPr>
              <w:t xml:space="preserve">□其他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031" w:type="dxa"/>
            <w:gridSpan w:val="8"/>
            <w:shd w:val="clear" w:color="auto" w:fill="D7D7D7" w:themeFill="background1" w:themeFillShade="D8"/>
            <w:vAlign w:val="center"/>
          </w:tcPr>
          <w:p>
            <w:pPr>
              <w:tabs>
                <w:tab w:val="left" w:pos="420"/>
              </w:tabs>
              <w:jc w:val="left"/>
              <w:rPr>
                <w:rFonts w:hint="default" w:ascii="宋体" w:hAnsi="宋体" w:eastAsia="宋体" w:cs="Arial"/>
                <w:b/>
                <w:bCs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  <w:lang w:val="en-US" w:eastAsia="zh-CN"/>
              </w:rPr>
              <w:t xml:space="preserve">是否有意向加入中国危废产业网 危废联盟圈 </w:t>
            </w:r>
            <w:r>
              <w:rPr>
                <w:rFonts w:hint="eastAsia" w:ascii="宋体" w:hAnsi="宋体" w:cs="Arial"/>
                <w:b/>
                <w:bCs w:val="0"/>
                <w:sz w:val="24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031" w:type="dxa"/>
            <w:gridSpan w:val="8"/>
            <w:shd w:val="clear" w:color="auto" w:fill="D7D7D7" w:themeFill="background1" w:themeFillShade="D8"/>
            <w:vAlign w:val="center"/>
          </w:tcPr>
          <w:p>
            <w:pPr>
              <w:tabs>
                <w:tab w:val="left" w:pos="420"/>
              </w:tabs>
              <w:jc w:val="left"/>
              <w:rPr>
                <w:rFonts w:hint="default" w:ascii="宋体" w:hAnsi="宋体" w:eastAsia="宋体" w:cs="Arial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2"/>
                <w:szCs w:val="20"/>
                <w:shd w:val="clear"/>
                <w:lang w:eastAsia="zh-CN"/>
              </w:rPr>
              <w:t>注意：本次会议由于与会者众多，酒店房间数量比较紧张，请参会代表提前根据行程预定住宿。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w w:val="100"/>
                <w:sz w:val="22"/>
                <w:szCs w:val="22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酒店详情及价格请见附件2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汇款方式</w:t>
            </w:r>
          </w:p>
        </w:tc>
        <w:tc>
          <w:tcPr>
            <w:tcW w:w="8712" w:type="dxa"/>
            <w:gridSpan w:val="7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帐户名：中环经联（北京）企业管理中心</w:t>
            </w:r>
          </w:p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开户行：工行北京西四环支行</w:t>
            </w:r>
          </w:p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帐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号：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0200 2962 0920 00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电汇金额</w:t>
            </w:r>
          </w:p>
        </w:tc>
        <w:tc>
          <w:tcPr>
            <w:tcW w:w="5168" w:type="dxa"/>
            <w:gridSpan w:val="4"/>
            <w:vAlign w:val="center"/>
          </w:tcPr>
          <w:p>
            <w:pPr>
              <w:spacing w:after="50" w:line="0" w:lineRule="atLeast"/>
              <w:ind w:firstLine="480" w:firstLineChars="20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万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仟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佰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拾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元整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小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写</w:t>
            </w:r>
          </w:p>
        </w:tc>
        <w:tc>
          <w:tcPr>
            <w:tcW w:w="2517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</w:trPr>
        <w:tc>
          <w:tcPr>
            <w:tcW w:w="1319" w:type="dxa"/>
            <w:vAlign w:val="center"/>
          </w:tcPr>
          <w:p>
            <w:pPr>
              <w:spacing w:line="440" w:lineRule="exact"/>
              <w:ind w:right="-57"/>
              <w:jc w:val="center"/>
              <w:rPr>
                <w:rFonts w:asci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开票信息</w:t>
            </w:r>
          </w:p>
        </w:tc>
        <w:tc>
          <w:tcPr>
            <w:tcW w:w="5168" w:type="dxa"/>
            <w:gridSpan w:val="4"/>
            <w:vAlign w:val="center"/>
          </w:tcPr>
          <w:p>
            <w:pPr>
              <w:spacing w:line="480" w:lineRule="exact"/>
              <w:ind w:right="-57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单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位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名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称：</w:t>
            </w:r>
          </w:p>
          <w:p>
            <w:pPr>
              <w:spacing w:line="480" w:lineRule="exact"/>
              <w:ind w:right="-57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纳税人识别号：</w:t>
            </w:r>
          </w:p>
          <w:p>
            <w:pPr>
              <w:spacing w:line="480" w:lineRule="exact"/>
              <w:ind w:right="-57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地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址、电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话：</w:t>
            </w:r>
          </w:p>
          <w:p>
            <w:pPr>
              <w:spacing w:line="480" w:lineRule="exact"/>
              <w:ind w:right="-57"/>
              <w:rPr>
                <w:rFonts w:ascii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开户行及账号：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40" w:lineRule="exact"/>
              <w:ind w:firstLine="840" w:firstLineChars="35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请注明：</w:t>
            </w:r>
          </w:p>
          <w:p>
            <w:pPr>
              <w:spacing w:line="340" w:lineRule="exact"/>
              <w:ind w:firstLine="840" w:firstLineChars="350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会议费</w:t>
            </w:r>
          </w:p>
          <w:p>
            <w:pPr>
              <w:spacing w:line="340" w:lineRule="exact"/>
              <w:ind w:firstLine="840" w:firstLineChars="350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会务费</w:t>
            </w:r>
          </w:p>
          <w:p>
            <w:pPr>
              <w:spacing w:line="340" w:lineRule="exact"/>
              <w:ind w:firstLine="840" w:firstLineChars="35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□增值税普票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</w:p>
          <w:p>
            <w:pPr>
              <w:spacing w:line="34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□增值税专用发票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参会方式</w:t>
            </w:r>
          </w:p>
        </w:tc>
        <w:tc>
          <w:tcPr>
            <w:tcW w:w="5168" w:type="dxa"/>
            <w:gridSpan w:val="4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请将参会回执回传或E-mail至会务组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szCs w:val="24"/>
              </w:rPr>
              <w:t>，会务组将发送详细安排。各参会代表凭证入场。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40" w:lineRule="exact"/>
              <w:ind w:firstLine="823" w:firstLineChars="343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单位印章</w:t>
            </w:r>
          </w:p>
          <w:p>
            <w:pPr>
              <w:spacing w:line="34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spacing w:after="50" w:line="0" w:lineRule="atLeast"/>
              <w:ind w:firstLine="705" w:firstLineChars="294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年   月   日</w:t>
            </w:r>
          </w:p>
        </w:tc>
      </w:tr>
    </w:tbl>
    <w:p>
      <w:pPr>
        <w:spacing w:line="0" w:lineRule="atLeast"/>
        <w:ind w:firstLine="1205" w:firstLineChars="500"/>
        <w:rPr>
          <w:rFonts w:ascii="宋体" w:hAnsi="宋体"/>
          <w:b/>
          <w:bCs w:val="0"/>
        </w:rPr>
      </w:pPr>
      <w:r>
        <w:rPr>
          <w:rFonts w:hint="eastAsia" w:ascii="宋体" w:hAnsi="宋体" w:cs="仿宋_GB2312"/>
          <w:b/>
          <w:bCs w:val="0"/>
          <w:color w:val="000000"/>
          <w:sz w:val="24"/>
          <w:lang w:val="zh-CN"/>
        </w:rPr>
        <w:t>经研究，我单位选派下列同志参加学习：（加盖单位公章）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0" w:lineRule="atLeast"/>
        <w:textAlignment w:val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注: 报名人员较多时此表格可复印使用，传真件有效，请用正楷字填写。</w:t>
      </w:r>
    </w:p>
    <w:p>
      <w:pPr>
        <w:spacing w:line="0" w:lineRule="atLeast"/>
        <w:ind w:firstLine="241" w:firstLineChars="100"/>
        <w:rPr>
          <w:rFonts w:hint="default" w:ascii="宋体" w:hAnsi="宋体" w:eastAsia="宋体" w:cs="宋体"/>
          <w:b/>
          <w:bCs w:val="0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联系人：</w:t>
      </w:r>
      <w:r>
        <w:rPr>
          <w:rFonts w:hint="eastAsia" w:ascii="宋体" w:hAnsi="宋体" w:cs="宋体"/>
          <w:b/>
          <w:bCs w:val="0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杨琳</w:t>
      </w:r>
      <w:r>
        <w:rPr>
          <w:rFonts w:hint="eastAsia" w:ascii="宋体" w:hAnsi="宋体" w:eastAsia="宋体" w:cs="宋体"/>
          <w:b/>
          <w:bCs w:val="0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/>
          <w:bCs w:val="0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</w:t>
      </w:r>
      <w:r>
        <w:rPr>
          <w:rFonts w:hint="eastAsia" w:ascii="宋体" w:hAnsi="宋体" w:eastAsia="宋体" w:cs="宋体"/>
          <w:b/>
          <w:bCs w:val="0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电话</w:t>
      </w:r>
      <w:r>
        <w:rPr>
          <w:rFonts w:hint="eastAsia" w:ascii="宋体" w:hAnsi="宋体" w:eastAsia="宋体" w:cs="宋体"/>
          <w:b/>
          <w:bCs w:val="0"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宋体" w:hAnsi="宋体" w:cs="宋体"/>
          <w:b/>
          <w:bCs w:val="0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15801439634</w:t>
      </w:r>
      <w:bookmarkStart w:id="1" w:name="_GoBack"/>
      <w:bookmarkEnd w:id="1"/>
    </w:p>
    <w:p>
      <w:pPr>
        <w:spacing w:line="0" w:lineRule="atLeast"/>
        <w:ind w:firstLine="241" w:firstLineChars="100"/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传 </w:t>
      </w:r>
      <w:r>
        <w:rPr>
          <w:rFonts w:hint="eastAsia" w:ascii="宋体" w:hAnsi="宋体" w:eastAsia="宋体" w:cs="宋体"/>
          <w:b/>
          <w:bCs w:val="0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真：010-</w:t>
      </w:r>
      <w:r>
        <w:rPr>
          <w:rFonts w:hint="eastAsia" w:ascii="宋体" w:hAnsi="宋体" w:cs="宋体"/>
          <w:b/>
          <w:bCs w:val="0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62595180</w:t>
      </w:r>
      <w:r>
        <w:rPr>
          <w:rFonts w:hint="eastAsia" w:ascii="宋体" w:hAnsi="宋体" w:eastAsia="宋体" w:cs="宋体"/>
          <w:b/>
          <w:bCs w:val="0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b/>
          <w:bCs w:val="0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邮箱：</w:t>
      </w:r>
      <w:r>
        <w:rPr>
          <w:rFonts w:hint="eastAsia" w:ascii="宋体" w:hAnsi="宋体" w:cs="宋体"/>
          <w:b/>
          <w:bCs w:val="0"/>
          <w:color w:val="0D0D0D" w:themeColor="text1" w:themeTint="F2"/>
          <w:sz w:val="24"/>
          <w:szCs w:val="24"/>
          <w:u w:val="none" w:color="auto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hbb118@126.com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73B08"/>
    <w:rsid w:val="030126F0"/>
    <w:rsid w:val="03AB60A7"/>
    <w:rsid w:val="03B122B1"/>
    <w:rsid w:val="084E6BD0"/>
    <w:rsid w:val="0BEB38ED"/>
    <w:rsid w:val="0DD015D6"/>
    <w:rsid w:val="24842413"/>
    <w:rsid w:val="25C55A88"/>
    <w:rsid w:val="26D2754E"/>
    <w:rsid w:val="27B702A3"/>
    <w:rsid w:val="2C0E5056"/>
    <w:rsid w:val="3A1A3801"/>
    <w:rsid w:val="3E876D7E"/>
    <w:rsid w:val="52496EB4"/>
    <w:rsid w:val="55E531AE"/>
    <w:rsid w:val="5B067635"/>
    <w:rsid w:val="5BA91980"/>
    <w:rsid w:val="6A15513D"/>
    <w:rsid w:val="6BE97245"/>
    <w:rsid w:val="6D2A62CF"/>
    <w:rsid w:val="6DA73B08"/>
    <w:rsid w:val="709D301E"/>
    <w:rsid w:val="732D39A4"/>
    <w:rsid w:val="769051BD"/>
    <w:rsid w:val="7A72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781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before="120" w:after="120" w:afterLines="0" w:afterAutospacing="0" w:line="480" w:lineRule="exact"/>
      <w:ind w:left="0" w:leftChars="0" w:firstLine="883" w:firstLineChars="200"/>
      <w:jc w:val="left"/>
    </w:pPr>
    <w:rPr>
      <w:rFonts w:asciiTheme="minorAscii" w:hAnsiTheme="minorAscii"/>
      <w:sz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  <w:rPr>
      <w:rFonts w:cs="Times New Roman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2576</Words>
  <Characters>2826</Characters>
  <Lines>0</Lines>
  <Paragraphs>0</Paragraphs>
  <TotalTime>88</TotalTime>
  <ScaleCrop>false</ScaleCrop>
  <LinksUpToDate>false</LinksUpToDate>
  <CharactersWithSpaces>3027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2020-09-08T03:42:00Z</dcterms:created>
  <dc:creator>瞬间</dc:creator>
  <cp:lastModifiedBy>只想自己一个</cp:lastModifiedBy>
  <dcterms:modified xsi:type="dcterms:W3CDTF">2020-10-19T06:14:56Z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