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"/>
        <w:ind w:left="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4"/>
        <w:spacing w:line="266" w:lineRule="auto"/>
        <w:ind w:left="227" w:right="379"/>
        <w:jc w:val="center"/>
        <w:rPr>
          <w:rFonts w:hint="eastAsia" w:ascii="宋体" w:hAnsi="宋体" w:eastAsia="宋体" w:cs="宋体"/>
          <w:spacing w:val="-14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2019</w:t>
      </w:r>
      <w:r>
        <w:rPr>
          <w:rFonts w:hint="eastAsia" w:cs="宋体"/>
          <w:sz w:val="30"/>
          <w:szCs w:val="30"/>
          <w:lang w:val="en-US" w:eastAsia="zh-CN"/>
        </w:rPr>
        <w:t>第三届</w:t>
      </w:r>
      <w:r>
        <w:rPr>
          <w:rFonts w:hint="eastAsia" w:ascii="宋体" w:hAnsi="宋体" w:eastAsia="宋体" w:cs="宋体"/>
          <w:spacing w:val="-14"/>
          <w:sz w:val="30"/>
          <w:szCs w:val="30"/>
        </w:rPr>
        <w:t>中国危废产业创新发展高峰论坛</w:t>
      </w:r>
    </w:p>
    <w:p>
      <w:pPr>
        <w:pStyle w:val="4"/>
        <w:spacing w:line="266" w:lineRule="auto"/>
        <w:ind w:left="227" w:right="379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pacing w:val="-12"/>
          <w:sz w:val="30"/>
          <w:szCs w:val="30"/>
        </w:rPr>
        <w:t>赞助方案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54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5"/>
          <w:sz w:val="28"/>
          <w:szCs w:val="28"/>
        </w:rPr>
        <w:t>由中国循环经济协会、中环经联</w:t>
      </w:r>
      <w:r>
        <w:rPr>
          <w:rFonts w:hint="eastAsia" w:ascii="宋体" w:hAnsi="宋体" w:eastAsia="宋体" w:cs="宋体"/>
          <w:spacing w:val="-3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北京</w:t>
      </w:r>
      <w:r>
        <w:rPr>
          <w:rFonts w:hint="eastAsia" w:ascii="宋体" w:hAnsi="宋体" w:eastAsia="宋体" w:cs="宋体"/>
          <w:spacing w:val="-8"/>
          <w:sz w:val="28"/>
          <w:szCs w:val="28"/>
        </w:rPr>
        <w:t>）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企业管理中心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pacing w:val="-3"/>
          <w:sz w:val="28"/>
          <w:szCs w:val="28"/>
        </w:rPr>
        <w:t>中国危废产业</w:t>
      </w:r>
      <w:r>
        <w:rPr>
          <w:rFonts w:hint="eastAsia" w:ascii="宋体" w:hAnsi="宋体" w:eastAsia="宋体" w:cs="宋体"/>
          <w:spacing w:val="-7"/>
          <w:sz w:val="28"/>
          <w:szCs w:val="28"/>
        </w:rPr>
        <w:t>网</w:t>
      </w:r>
      <w:r>
        <w:rPr>
          <w:rFonts w:hint="eastAsia" w:ascii="宋体" w:hAnsi="宋体" w:eastAsia="宋体" w:cs="宋体"/>
          <w:spacing w:val="-8"/>
          <w:sz w:val="28"/>
          <w:szCs w:val="28"/>
        </w:rPr>
        <w:t>）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联合主办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pacing w:val="-10"/>
          <w:sz w:val="28"/>
          <w:szCs w:val="28"/>
        </w:rPr>
        <w:t xml:space="preserve"> 中国危废产业创新发展高峰论坛暨危废</w:t>
      </w:r>
      <w:r>
        <w:rPr>
          <w:rFonts w:hint="eastAsia" w:ascii="宋体" w:hAnsi="宋体" w:eastAsia="宋体" w:cs="宋体"/>
          <w:spacing w:val="-5"/>
          <w:sz w:val="28"/>
          <w:szCs w:val="28"/>
        </w:rPr>
        <w:t>资源化利用与无害化处置研讨会</w:t>
      </w:r>
      <w:r>
        <w:rPr>
          <w:rFonts w:hint="eastAsia" w:ascii="宋体" w:hAnsi="宋体" w:eastAsia="宋体" w:cs="宋体"/>
          <w:spacing w:val="-5"/>
          <w:sz w:val="28"/>
          <w:szCs w:val="28"/>
          <w:lang w:eastAsia="zh-CN"/>
        </w:rPr>
        <w:t>将</w:t>
      </w:r>
      <w:r>
        <w:rPr>
          <w:rFonts w:hint="eastAsia" w:ascii="宋体" w:hAnsi="宋体" w:eastAsia="宋体" w:cs="宋体"/>
          <w:spacing w:val="-5"/>
          <w:sz w:val="28"/>
          <w:szCs w:val="28"/>
        </w:rPr>
        <w:t xml:space="preserve">于 </w:t>
      </w:r>
      <w:r>
        <w:rPr>
          <w:rFonts w:hint="eastAsia" w:ascii="宋体" w:hAnsi="宋体" w:eastAsia="宋体" w:cs="宋体"/>
          <w:sz w:val="28"/>
          <w:szCs w:val="28"/>
        </w:rPr>
        <w:t>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pacing w:val="-40"/>
          <w:sz w:val="28"/>
          <w:szCs w:val="28"/>
        </w:rPr>
        <w:t xml:space="preserve"> 年 </w:t>
      </w: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pacing w:val="-41"/>
          <w:sz w:val="28"/>
          <w:szCs w:val="28"/>
        </w:rPr>
        <w:t xml:space="preserve"> 月</w:t>
      </w:r>
      <w:r>
        <w:rPr>
          <w:rFonts w:hint="eastAsia" w:ascii="宋体" w:hAnsi="宋体" w:eastAsia="宋体" w:cs="宋体"/>
          <w:spacing w:val="-41"/>
          <w:sz w:val="28"/>
          <w:szCs w:val="28"/>
          <w:lang w:val="en-US" w:eastAsia="zh-CN"/>
        </w:rPr>
        <w:t xml:space="preserve"> 2 0  </w:t>
      </w:r>
      <w:r>
        <w:rPr>
          <w:rFonts w:hint="eastAsia" w:ascii="宋体" w:hAnsi="宋体" w:eastAsia="宋体" w:cs="宋体"/>
          <w:spacing w:val="-41"/>
          <w:sz w:val="28"/>
          <w:szCs w:val="28"/>
        </w:rPr>
        <w:t xml:space="preserve">至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spacing w:val="-8"/>
          <w:sz w:val="28"/>
          <w:szCs w:val="28"/>
        </w:rPr>
        <w:t xml:space="preserve"> 日在</w:t>
      </w:r>
      <w:r>
        <w:rPr>
          <w:rFonts w:hint="eastAsia" w:ascii="宋体" w:hAnsi="宋体" w:eastAsia="宋体" w:cs="宋体"/>
          <w:spacing w:val="-8"/>
          <w:sz w:val="28"/>
          <w:szCs w:val="28"/>
          <w:lang w:eastAsia="zh-CN"/>
        </w:rPr>
        <w:t>南</w:t>
      </w:r>
      <w:r>
        <w:rPr>
          <w:rFonts w:hint="eastAsia" w:ascii="宋体" w:hAnsi="宋体" w:eastAsia="宋体" w:cs="宋体"/>
          <w:spacing w:val="-8"/>
          <w:sz w:val="28"/>
          <w:szCs w:val="28"/>
        </w:rPr>
        <w:t>京召开，届时</w:t>
      </w:r>
      <w:r>
        <w:rPr>
          <w:rFonts w:hint="eastAsia" w:ascii="宋体" w:hAnsi="宋体" w:eastAsia="宋体" w:cs="宋体"/>
          <w:spacing w:val="-3"/>
          <w:sz w:val="28"/>
          <w:szCs w:val="28"/>
        </w:rPr>
        <w:t>将邀请有关部委领导</w:t>
      </w:r>
      <w:r>
        <w:rPr>
          <w:rFonts w:hint="eastAsia" w:ascii="宋体" w:hAnsi="宋体" w:eastAsia="宋体" w:cs="宋体"/>
          <w:spacing w:val="-3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pacing w:val="-3"/>
          <w:sz w:val="28"/>
          <w:szCs w:val="28"/>
        </w:rPr>
        <w:t>专家</w:t>
      </w:r>
      <w:r>
        <w:rPr>
          <w:rFonts w:hint="eastAsia" w:ascii="宋体" w:hAnsi="宋体" w:eastAsia="宋体" w:cs="宋体"/>
          <w:spacing w:val="-3"/>
          <w:sz w:val="28"/>
          <w:szCs w:val="28"/>
          <w:lang w:eastAsia="zh-CN"/>
        </w:rPr>
        <w:t>、企业家</w:t>
      </w:r>
      <w:r>
        <w:rPr>
          <w:rFonts w:hint="eastAsia" w:ascii="宋体" w:hAnsi="宋体" w:eastAsia="宋体" w:cs="宋体"/>
          <w:spacing w:val="-3"/>
          <w:sz w:val="28"/>
          <w:szCs w:val="28"/>
        </w:rPr>
        <w:t>到会作专题报告。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280" w:firstLineChars="100"/>
        <w:jc w:val="left"/>
        <w:textAlignment w:val="auto"/>
        <w:outlineLvl w:val="9"/>
        <w:rPr>
          <w:rFonts w:hint="eastAsia" w:ascii="宋体" w:hAnsi="宋体" w:eastAsia="宋体" w:cs="宋体"/>
          <w:spacing w:val="-1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“危废产业创新发展论坛”至今年已成功举办两次，</w:t>
      </w:r>
      <w:r>
        <w:rPr>
          <w:rFonts w:hint="eastAsia" w:ascii="宋体" w:hAnsi="宋体" w:eastAsia="宋体" w:cs="宋体"/>
          <w:sz w:val="28"/>
          <w:szCs w:val="28"/>
        </w:rPr>
        <w:t>2017</w:t>
      </w:r>
      <w:r>
        <w:rPr>
          <w:rFonts w:hint="eastAsia" w:ascii="宋体" w:hAnsi="宋体" w:eastAsia="宋体" w:cs="宋体"/>
          <w:spacing w:val="-11"/>
          <w:sz w:val="28"/>
          <w:szCs w:val="28"/>
        </w:rPr>
        <w:t xml:space="preserve"> 年危废高峰论坛成功举办，行业反应热烈。</w:t>
      </w:r>
      <w:r>
        <w:rPr>
          <w:rFonts w:hint="eastAsia" w:ascii="宋体" w:hAnsi="宋体" w:eastAsia="宋体" w:cs="宋体"/>
          <w:sz w:val="28"/>
          <w:szCs w:val="28"/>
        </w:rPr>
        <w:t>2018</w:t>
      </w:r>
      <w:r>
        <w:rPr>
          <w:rFonts w:hint="eastAsia" w:ascii="宋体" w:hAnsi="宋体" w:eastAsia="宋体" w:cs="宋体"/>
          <w:spacing w:val="-10"/>
          <w:sz w:val="28"/>
          <w:szCs w:val="28"/>
        </w:rPr>
        <w:t xml:space="preserve"> 年高峰论坛</w:t>
      </w:r>
      <w:r>
        <w:rPr>
          <w:rFonts w:hint="eastAsia" w:ascii="宋体" w:hAnsi="宋体" w:eastAsia="宋体" w:cs="宋体"/>
          <w:spacing w:val="-10"/>
          <w:sz w:val="28"/>
          <w:szCs w:val="28"/>
          <w:lang w:eastAsia="zh-CN"/>
        </w:rPr>
        <w:t>更是突破五百余人，业内人士好评如潮，成为危废行业年度行业盛宴。</w:t>
      </w:r>
      <w:r>
        <w:rPr>
          <w:rFonts w:hint="eastAsia" w:ascii="宋体" w:hAnsi="宋体" w:eastAsia="宋体" w:cs="宋体"/>
          <w:spacing w:val="-10"/>
          <w:sz w:val="28"/>
          <w:szCs w:val="28"/>
          <w:lang w:val="en-US" w:eastAsia="zh-CN"/>
        </w:rPr>
        <w:t>2019 年为</w:t>
      </w:r>
      <w:r>
        <w:rPr>
          <w:rFonts w:hint="eastAsia" w:ascii="宋体" w:hAnsi="宋体" w:eastAsia="宋体" w:cs="宋体"/>
          <w:spacing w:val="-10"/>
          <w:sz w:val="28"/>
          <w:szCs w:val="28"/>
        </w:rPr>
        <w:t>更好</w:t>
      </w:r>
      <w:r>
        <w:rPr>
          <w:rFonts w:hint="eastAsia" w:ascii="宋体" w:hAnsi="宋体" w:eastAsia="宋体" w:cs="宋体"/>
          <w:spacing w:val="-3"/>
          <w:sz w:val="28"/>
          <w:szCs w:val="28"/>
        </w:rPr>
        <w:t>的</w:t>
      </w:r>
      <w:r>
        <w:rPr>
          <w:rFonts w:hint="eastAsia" w:ascii="宋体" w:hAnsi="宋体" w:eastAsia="宋体" w:cs="宋体"/>
          <w:spacing w:val="-3"/>
          <w:sz w:val="28"/>
          <w:szCs w:val="28"/>
          <w:lang w:eastAsia="zh-CN"/>
        </w:rPr>
        <w:t>给</w:t>
      </w:r>
      <w:r>
        <w:rPr>
          <w:rFonts w:hint="eastAsia" w:ascii="宋体" w:hAnsi="宋体" w:eastAsia="宋体" w:cs="宋体"/>
          <w:spacing w:val="-3"/>
          <w:sz w:val="28"/>
          <w:szCs w:val="28"/>
        </w:rPr>
        <w:t>相关单位搭建危废产业、技术交流的平台，为企业提供全面展示自己企</w:t>
      </w:r>
      <w:r>
        <w:rPr>
          <w:rFonts w:hint="eastAsia" w:ascii="宋体" w:hAnsi="宋体" w:eastAsia="宋体" w:cs="宋体"/>
          <w:spacing w:val="-1"/>
          <w:sz w:val="28"/>
          <w:szCs w:val="28"/>
        </w:rPr>
        <w:t>业实力、形象、塑造品牌、拓展发展空间的绝好机遇。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556" w:firstLineChars="200"/>
        <w:jc w:val="left"/>
        <w:textAlignment w:val="auto"/>
        <w:outlineLvl w:val="9"/>
        <w:rPr>
          <w:rFonts w:hint="eastAsia" w:ascii="宋体" w:hAnsi="宋体" w:eastAsia="宋体" w:cs="宋体"/>
          <w:spacing w:val="-3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-1"/>
          <w:sz w:val="28"/>
          <w:szCs w:val="28"/>
        </w:rPr>
        <w:t>具体赞助和有偿服务</w:t>
      </w:r>
      <w:r>
        <w:rPr>
          <w:rFonts w:hint="eastAsia" w:ascii="宋体" w:hAnsi="宋体" w:eastAsia="宋体" w:cs="宋体"/>
          <w:spacing w:val="-3"/>
          <w:sz w:val="28"/>
          <w:szCs w:val="28"/>
        </w:rPr>
        <w:t>条款内容如下</w:t>
      </w:r>
      <w:r>
        <w:rPr>
          <w:rFonts w:hint="eastAsia" w:ascii="宋体" w:hAnsi="宋体" w:eastAsia="宋体" w:cs="宋体"/>
          <w:spacing w:val="-3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5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-7"/>
          <w:sz w:val="28"/>
          <w:szCs w:val="28"/>
        </w:rPr>
        <w:t xml:space="preserve">承办单位：赞助费用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11</w:t>
      </w:r>
      <w:r>
        <w:rPr>
          <w:rFonts w:hint="eastAsia" w:ascii="宋体" w:hAnsi="宋体" w:eastAsia="宋体" w:cs="宋体"/>
          <w:b/>
          <w:bCs/>
          <w:spacing w:val="-14"/>
          <w:sz w:val="28"/>
          <w:szCs w:val="28"/>
        </w:rPr>
        <w:t xml:space="preserve"> 万元人民币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（</w:t>
      </w:r>
      <w:r>
        <w:rPr>
          <w:rFonts w:hint="eastAsia" w:ascii="宋体" w:hAnsi="宋体" w:eastAsia="宋体" w:cs="宋体"/>
          <w:b/>
          <w:bCs/>
          <w:spacing w:val="-38"/>
          <w:sz w:val="28"/>
          <w:szCs w:val="28"/>
        </w:rPr>
        <w:t xml:space="preserve">限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1</w:t>
      </w:r>
      <w:r>
        <w:rPr>
          <w:rFonts w:hint="eastAsia" w:ascii="宋体" w:hAnsi="宋体" w:eastAsia="宋体" w:cs="宋体"/>
          <w:b/>
          <w:bCs/>
          <w:spacing w:val="-37"/>
          <w:sz w:val="28"/>
          <w:szCs w:val="28"/>
        </w:rPr>
        <w:t xml:space="preserve"> 家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50" w:line="360" w:lineRule="auto"/>
        <w:ind w:leftChars="0" w:right="0" w:rightChars="0" w:firstLine="48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回报条款如下：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3"/>
          <w:sz w:val="24"/>
          <w:szCs w:val="24"/>
        </w:rPr>
        <w:t>赞助单位作为大会承办单位参加全程活动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3"/>
          <w:sz w:val="24"/>
          <w:szCs w:val="24"/>
        </w:rPr>
        <w:t>列为本次会议承办单位参加全程活动，在大会背板中体现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可申请举办分论坛</w:t>
      </w: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>/</w:t>
      </w: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专场活动（需主办方审核）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3"/>
          <w:w w:val="100"/>
          <w:sz w:val="24"/>
          <w:szCs w:val="24"/>
        </w:rPr>
        <w:t>在大会黄金时段重点发言</w:t>
      </w:r>
      <w:r>
        <w:rPr>
          <w:rFonts w:hint="eastAsia" w:ascii="宋体" w:hAnsi="宋体" w:eastAsia="宋体" w:cs="宋体"/>
          <w:spacing w:val="-1"/>
          <w:w w:val="100"/>
          <w:sz w:val="24"/>
          <w:szCs w:val="24"/>
        </w:rPr>
        <w:t>（</w:t>
      </w:r>
      <w:r>
        <w:rPr>
          <w:rFonts w:hint="eastAsia" w:ascii="宋体" w:hAnsi="宋体" w:eastAsia="宋体" w:cs="宋体"/>
          <w:spacing w:val="1"/>
          <w:w w:val="10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pacing w:val="-2"/>
          <w:w w:val="100"/>
          <w:sz w:val="24"/>
          <w:szCs w:val="24"/>
        </w:rPr>
        <w:t>分钟</w:t>
      </w:r>
      <w:r>
        <w:rPr>
          <w:rFonts w:hint="eastAsia" w:ascii="宋体" w:hAnsi="宋体" w:eastAsia="宋体" w:cs="宋体"/>
          <w:spacing w:val="-140"/>
          <w:w w:val="100"/>
          <w:sz w:val="24"/>
          <w:szCs w:val="24"/>
        </w:rPr>
        <w:t>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3"/>
          <w:sz w:val="24"/>
          <w:szCs w:val="24"/>
        </w:rPr>
        <w:t xml:space="preserve">正式参会代表 </w:t>
      </w:r>
      <w:r>
        <w:rPr>
          <w:rFonts w:hint="eastAsia" w:ascii="宋体" w:hAnsi="宋体" w:eastAsia="宋体" w:cs="宋体"/>
          <w:sz w:val="24"/>
          <w:szCs w:val="24"/>
        </w:rPr>
        <w:t>8</w:t>
      </w:r>
      <w:r>
        <w:rPr>
          <w:rFonts w:hint="eastAsia" w:ascii="宋体" w:hAnsi="宋体" w:eastAsia="宋体" w:cs="宋体"/>
          <w:spacing w:val="-26"/>
          <w:sz w:val="24"/>
          <w:szCs w:val="24"/>
        </w:rPr>
        <w:t xml:space="preserve"> 名，会刊 </w:t>
      </w:r>
      <w:r>
        <w:rPr>
          <w:rFonts w:hint="eastAsia" w:ascii="宋体" w:hAnsi="宋体" w:eastAsia="宋体" w:cs="宋体"/>
          <w:sz w:val="24"/>
          <w:szCs w:val="24"/>
        </w:rPr>
        <w:t>10</w:t>
      </w:r>
      <w:r>
        <w:rPr>
          <w:rFonts w:hint="eastAsia" w:ascii="宋体" w:hAnsi="宋体" w:eastAsia="宋体" w:cs="宋体"/>
          <w:spacing w:val="-24"/>
          <w:sz w:val="24"/>
          <w:szCs w:val="24"/>
        </w:rPr>
        <w:t xml:space="preserve"> 本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主会场前排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VIP席卡座四位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3"/>
          <w:sz w:val="24"/>
          <w:szCs w:val="24"/>
        </w:rPr>
        <w:t>提供参会代表胸卡及手提袋</w:t>
      </w: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pacing w:val="-3"/>
          <w:sz w:val="24"/>
          <w:szCs w:val="24"/>
        </w:rPr>
        <w:t>向参会学员发放宣传资料放手袋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3"/>
          <w:sz w:val="24"/>
          <w:szCs w:val="24"/>
        </w:rPr>
        <w:t>会刊显著版面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pacing w:val="-3"/>
          <w:sz w:val="24"/>
          <w:szCs w:val="24"/>
        </w:rPr>
        <w:t>二封、三封</w:t>
      </w:r>
      <w:r>
        <w:rPr>
          <w:rFonts w:hint="eastAsia" w:ascii="宋体" w:hAnsi="宋体" w:eastAsia="宋体" w:cs="宋体"/>
          <w:sz w:val="24"/>
          <w:szCs w:val="24"/>
        </w:rPr>
        <w:t>）</w:t>
      </w:r>
      <w:r>
        <w:rPr>
          <w:rFonts w:hint="eastAsia" w:ascii="宋体" w:hAnsi="宋体" w:eastAsia="宋体" w:cs="宋体"/>
          <w:spacing w:val="-3"/>
          <w:sz w:val="24"/>
          <w:szCs w:val="24"/>
        </w:rPr>
        <w:t>刊登企业宣传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3"/>
          <w:sz w:val="24"/>
          <w:szCs w:val="24"/>
        </w:rPr>
        <w:t>在会刊全文刊登企业演讲资料、演讲人和企业简介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3"/>
          <w:w w:val="100"/>
          <w:sz w:val="24"/>
          <w:szCs w:val="24"/>
        </w:rPr>
        <w:t>论坛茶歇期间在会场播放企业宣传短片</w:t>
      </w:r>
      <w:r>
        <w:rPr>
          <w:rFonts w:hint="eastAsia" w:ascii="宋体" w:hAnsi="宋体" w:eastAsia="宋体" w:cs="宋体"/>
          <w:spacing w:val="-3"/>
          <w:w w:val="100"/>
          <w:sz w:val="24"/>
          <w:szCs w:val="24"/>
          <w:lang w:val="en-US" w:eastAsia="zh-CN"/>
        </w:rPr>
        <w:t>2次</w:t>
      </w:r>
      <w:r>
        <w:rPr>
          <w:rFonts w:hint="eastAsia" w:ascii="宋体" w:hAnsi="宋体" w:eastAsia="宋体" w:cs="宋体"/>
          <w:spacing w:val="-1"/>
          <w:w w:val="100"/>
          <w:sz w:val="24"/>
          <w:szCs w:val="24"/>
        </w:rPr>
        <w:t>（</w:t>
      </w:r>
      <w:r>
        <w:rPr>
          <w:rFonts w:hint="eastAsia" w:ascii="宋体" w:hAnsi="宋体" w:eastAsia="宋体" w:cs="宋体"/>
          <w:spacing w:val="-2"/>
          <w:w w:val="1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pacing w:val="-2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2"/>
          <w:w w:val="100"/>
          <w:sz w:val="24"/>
          <w:szCs w:val="24"/>
        </w:rPr>
        <w:t>分钟内</w:t>
      </w:r>
      <w:r>
        <w:rPr>
          <w:rFonts w:hint="eastAsia" w:ascii="宋体" w:hAnsi="宋体" w:eastAsia="宋体" w:cs="宋体"/>
          <w:spacing w:val="-140"/>
          <w:w w:val="100"/>
          <w:sz w:val="24"/>
          <w:szCs w:val="24"/>
        </w:rPr>
        <w:t>）</w:t>
      </w:r>
      <w:r>
        <w:rPr>
          <w:rFonts w:hint="eastAsia" w:ascii="宋体" w:hAnsi="宋体" w:eastAsia="宋体" w:cs="宋体"/>
          <w:w w:val="100"/>
          <w:sz w:val="24"/>
          <w:szCs w:val="24"/>
        </w:rPr>
        <w:t>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3"/>
          <w:sz w:val="24"/>
          <w:szCs w:val="24"/>
        </w:rPr>
        <w:t>会场外摆设展位</w:t>
      </w:r>
      <w:r>
        <w:rPr>
          <w:rFonts w:hint="eastAsia" w:ascii="宋体" w:hAnsi="宋体" w:eastAsia="宋体" w:cs="宋体"/>
          <w:sz w:val="24"/>
          <w:szCs w:val="24"/>
        </w:rPr>
        <w:t>\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易拉宝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3"/>
          <w:sz w:val="24"/>
          <w:szCs w:val="24"/>
        </w:rPr>
        <w:t>会场内企业横幅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3"/>
          <w:sz w:val="24"/>
          <w:szCs w:val="24"/>
        </w:rPr>
        <w:t>企业高层可加入危废联盟圈，参</w:t>
      </w: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加</w:t>
      </w: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>20日晚上危废联盟圈企业家、</w:t>
      </w:r>
      <w:r>
        <w:rPr>
          <w:rFonts w:hint="eastAsia" w:ascii="宋体" w:hAnsi="宋体" w:eastAsia="宋体" w:cs="宋体"/>
          <w:spacing w:val="-5"/>
          <w:sz w:val="24"/>
          <w:szCs w:val="24"/>
        </w:rPr>
        <w:t>专家委员闭门会</w:t>
      </w:r>
      <w:r>
        <w:rPr>
          <w:rFonts w:hint="eastAsia" w:ascii="宋体" w:hAnsi="宋体" w:eastAsia="宋体" w:cs="宋体"/>
          <w:spacing w:val="-3"/>
          <w:sz w:val="24"/>
          <w:szCs w:val="24"/>
        </w:rPr>
        <w:t>议及欢迎晚宴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7"/>
          <w:sz w:val="24"/>
          <w:szCs w:val="24"/>
        </w:rPr>
        <w:t xml:space="preserve">在中国危废产业网为企业做宣传广告 </w:t>
      </w:r>
      <w:r>
        <w:rPr>
          <w:rFonts w:hint="eastAsia" w:ascii="宋体" w:hAnsi="宋体" w:eastAsia="宋体" w:cs="宋体"/>
          <w:sz w:val="24"/>
          <w:szCs w:val="24"/>
        </w:rPr>
        <w:t>6</w:t>
      </w:r>
      <w:r>
        <w:rPr>
          <w:rFonts w:hint="eastAsia" w:ascii="宋体" w:hAnsi="宋体" w:eastAsia="宋体" w:cs="宋体"/>
          <w:spacing w:val="-19"/>
          <w:sz w:val="24"/>
          <w:szCs w:val="24"/>
        </w:rPr>
        <w:t xml:space="preserve"> 个月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3"/>
          <w:sz w:val="24"/>
          <w:szCs w:val="24"/>
        </w:rPr>
        <w:t>名家专访一期，</w:t>
      </w:r>
      <w:r>
        <w:rPr>
          <w:rFonts w:hint="eastAsia" w:ascii="宋体" w:hAnsi="宋体" w:eastAsia="宋体" w:cs="宋体"/>
          <w:sz w:val="24"/>
          <w:szCs w:val="24"/>
        </w:rPr>
        <w:t>46</w:t>
      </w:r>
      <w:r>
        <w:rPr>
          <w:rFonts w:hint="eastAsia" w:ascii="宋体" w:hAnsi="宋体" w:eastAsia="宋体" w:cs="宋体"/>
          <w:spacing w:val="-11"/>
          <w:sz w:val="24"/>
          <w:szCs w:val="24"/>
        </w:rPr>
        <w:t xml:space="preserve"> 危废</w:t>
      </w:r>
      <w:r>
        <w:rPr>
          <w:rFonts w:hint="eastAsia" w:ascii="宋体" w:hAnsi="宋体" w:eastAsia="宋体" w:cs="宋体"/>
          <w:spacing w:val="-11"/>
          <w:sz w:val="24"/>
          <w:szCs w:val="24"/>
          <w:lang w:eastAsia="zh-CN"/>
        </w:rPr>
        <w:t>官方公众号</w:t>
      </w:r>
      <w:r>
        <w:rPr>
          <w:rFonts w:hint="eastAsia" w:ascii="宋体" w:hAnsi="宋体" w:eastAsia="宋体" w:cs="宋体"/>
          <w:spacing w:val="-11"/>
          <w:sz w:val="24"/>
          <w:szCs w:val="24"/>
        </w:rPr>
        <w:t>推送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3"/>
          <w:sz w:val="24"/>
          <w:szCs w:val="24"/>
        </w:rPr>
        <w:t>会议礼品提供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50" w:line="360" w:lineRule="auto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3"/>
          <w:sz w:val="24"/>
          <w:szCs w:val="24"/>
        </w:rPr>
        <w:t>优先赞助晚宴</w:t>
      </w: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>300人</w:t>
      </w: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协办单位：赞助费用 6 万元人民币（限 6 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50" w:line="360" w:lineRule="auto"/>
        <w:ind w:leftChars="0" w:right="0" w:rightChars="0" w:firstLine="48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回报条款如下：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68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3"/>
          <w:sz w:val="24"/>
          <w:szCs w:val="24"/>
        </w:rPr>
        <w:t>列为本次论坛的协办单位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68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3"/>
          <w:w w:val="100"/>
          <w:sz w:val="24"/>
          <w:szCs w:val="24"/>
        </w:rPr>
        <w:t>在大会黄金时段重点发言</w:t>
      </w:r>
      <w:r>
        <w:rPr>
          <w:rFonts w:hint="eastAsia" w:ascii="宋体" w:hAnsi="宋体" w:eastAsia="宋体" w:cs="宋体"/>
          <w:spacing w:val="-1"/>
          <w:w w:val="100"/>
          <w:sz w:val="24"/>
          <w:szCs w:val="24"/>
        </w:rPr>
        <w:t>（</w:t>
      </w:r>
      <w:r>
        <w:rPr>
          <w:rFonts w:hint="eastAsia" w:ascii="宋体" w:hAnsi="宋体" w:eastAsia="宋体" w:cs="宋体"/>
          <w:spacing w:val="1"/>
          <w:w w:val="100"/>
          <w:sz w:val="24"/>
          <w:szCs w:val="24"/>
        </w:rPr>
        <w:t>1</w:t>
      </w:r>
      <w:r>
        <w:rPr>
          <w:rFonts w:hint="eastAsia" w:ascii="宋体" w:hAnsi="宋体" w:eastAsia="宋体" w:cs="宋体"/>
          <w:w w:val="100"/>
          <w:sz w:val="24"/>
          <w:szCs w:val="24"/>
        </w:rPr>
        <w:t>5</w:t>
      </w:r>
      <w:r>
        <w:rPr>
          <w:rFonts w:hint="eastAsia" w:ascii="宋体" w:hAnsi="宋体" w:eastAsia="宋体" w:cs="宋体"/>
          <w:spacing w:val="-72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2"/>
          <w:w w:val="100"/>
          <w:sz w:val="24"/>
          <w:szCs w:val="24"/>
        </w:rPr>
        <w:t>分钟</w:t>
      </w:r>
      <w:r>
        <w:rPr>
          <w:rFonts w:hint="eastAsia" w:ascii="宋体" w:hAnsi="宋体" w:eastAsia="宋体" w:cs="宋体"/>
          <w:spacing w:val="-140"/>
          <w:w w:val="100"/>
          <w:sz w:val="24"/>
          <w:szCs w:val="24"/>
        </w:rPr>
        <w:t>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68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可申请举办分论坛</w:t>
      </w: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>/</w:t>
      </w: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专场活动（需主办方审核）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8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3"/>
          <w:sz w:val="24"/>
          <w:szCs w:val="24"/>
        </w:rPr>
        <w:t xml:space="preserve">正式参会代表 </w:t>
      </w:r>
      <w:r>
        <w:rPr>
          <w:rFonts w:hint="eastAsia" w:ascii="宋体" w:hAnsi="宋体" w:eastAsia="宋体" w:cs="宋体"/>
          <w:spacing w:val="-13"/>
          <w:sz w:val="24"/>
          <w:szCs w:val="24"/>
          <w:lang w:val="en-US" w:eastAsia="zh-CN"/>
        </w:rPr>
        <w:t xml:space="preserve">5 </w:t>
      </w:r>
      <w:r>
        <w:rPr>
          <w:rFonts w:hint="eastAsia" w:ascii="宋体" w:hAnsi="宋体" w:eastAsia="宋体" w:cs="宋体"/>
          <w:spacing w:val="-26"/>
          <w:sz w:val="24"/>
          <w:szCs w:val="24"/>
        </w:rPr>
        <w:t xml:space="preserve">名，会刊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pacing w:val="-24"/>
          <w:sz w:val="24"/>
          <w:szCs w:val="24"/>
        </w:rPr>
        <w:t>本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主会场前排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VIP席卡座两位</w:t>
      </w:r>
      <w:bookmarkStart w:id="0" w:name="_GoBack"/>
      <w:bookmarkEnd w:id="0"/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68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3"/>
          <w:sz w:val="24"/>
          <w:szCs w:val="24"/>
        </w:rPr>
        <w:t>在会刊全文刊登企业演讲资料、企业简介；彩页宣传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52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7"/>
          <w:sz w:val="24"/>
          <w:szCs w:val="24"/>
        </w:rPr>
        <w:t xml:space="preserve">在中国危废产业网为企业做宣传广告 </w:t>
      </w: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pacing w:val="-19"/>
          <w:sz w:val="24"/>
          <w:szCs w:val="24"/>
        </w:rPr>
        <w:t xml:space="preserve"> 个月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68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3"/>
          <w:w w:val="100"/>
          <w:sz w:val="24"/>
          <w:szCs w:val="24"/>
        </w:rPr>
        <w:t>论坛茶歇期间在会场播放企业宣传短片</w:t>
      </w:r>
      <w:r>
        <w:rPr>
          <w:rFonts w:hint="eastAsia" w:ascii="宋体" w:hAnsi="宋体" w:eastAsia="宋体" w:cs="宋体"/>
          <w:spacing w:val="-3"/>
          <w:w w:val="100"/>
          <w:sz w:val="24"/>
          <w:szCs w:val="24"/>
          <w:lang w:eastAsia="zh-CN"/>
        </w:rPr>
        <w:t>一次</w:t>
      </w:r>
      <w:r>
        <w:rPr>
          <w:rFonts w:hint="eastAsia" w:ascii="宋体" w:hAnsi="宋体" w:eastAsia="宋体" w:cs="宋体"/>
          <w:spacing w:val="-1"/>
          <w:w w:val="100"/>
          <w:sz w:val="24"/>
          <w:szCs w:val="24"/>
        </w:rPr>
        <w:t>（</w:t>
      </w:r>
      <w:r>
        <w:rPr>
          <w:rFonts w:hint="eastAsia" w:ascii="宋体" w:hAnsi="宋体" w:eastAsia="宋体" w:cs="宋体"/>
          <w:spacing w:val="-1"/>
          <w:w w:val="1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pacing w:val="-2"/>
          <w:w w:val="100"/>
          <w:sz w:val="24"/>
          <w:szCs w:val="24"/>
        </w:rPr>
        <w:t>分钟内</w:t>
      </w:r>
      <w:r>
        <w:rPr>
          <w:rFonts w:hint="eastAsia" w:ascii="宋体" w:hAnsi="宋体" w:eastAsia="宋体" w:cs="宋体"/>
          <w:spacing w:val="-140"/>
          <w:w w:val="100"/>
          <w:sz w:val="24"/>
          <w:szCs w:val="24"/>
        </w:rPr>
        <w:t>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68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3"/>
          <w:sz w:val="24"/>
          <w:szCs w:val="24"/>
        </w:rPr>
        <w:t>在会场摆设展位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68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3"/>
          <w:sz w:val="24"/>
          <w:szCs w:val="24"/>
        </w:rPr>
        <w:t>会议礼品赞助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50" w:line="360" w:lineRule="auto"/>
        <w:ind w:left="0" w:leftChars="0" w:right="0" w:rightChars="0" w:firstLine="468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优先赞助晚宴（</w:t>
      </w: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>300人</w:t>
      </w: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5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-6"/>
          <w:sz w:val="28"/>
          <w:szCs w:val="28"/>
        </w:rPr>
        <w:t xml:space="preserve">三、晚宴赞助商：赞助费用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8</w:t>
      </w:r>
      <w:r>
        <w:rPr>
          <w:rFonts w:hint="eastAsia" w:ascii="宋体" w:hAnsi="宋体" w:eastAsia="宋体" w:cs="宋体"/>
          <w:b/>
          <w:bCs/>
          <w:spacing w:val="-26"/>
          <w:sz w:val="28"/>
          <w:szCs w:val="28"/>
        </w:rPr>
        <w:t xml:space="preserve"> 万元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（300</w:t>
      </w:r>
      <w:r>
        <w:rPr>
          <w:rFonts w:hint="eastAsia" w:ascii="宋体" w:hAnsi="宋体" w:eastAsia="宋体" w:cs="宋体"/>
          <w:b/>
          <w:bCs/>
          <w:spacing w:val="-39"/>
          <w:sz w:val="28"/>
          <w:szCs w:val="28"/>
        </w:rPr>
        <w:t xml:space="preserve"> 人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5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四、普通赞助商：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pacing w:val="-3"/>
          <w:sz w:val="24"/>
          <w:szCs w:val="24"/>
        </w:rPr>
        <w:t>在大会期间发言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（10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-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15</w:t>
      </w:r>
      <w:r>
        <w:rPr>
          <w:rFonts w:hint="eastAsia" w:ascii="宋体" w:hAnsi="宋体" w:eastAsia="宋体" w:cs="宋体"/>
          <w:b w:val="0"/>
          <w:bCs w:val="0"/>
          <w:spacing w:val="-26"/>
          <w:sz w:val="24"/>
          <w:szCs w:val="24"/>
        </w:rPr>
        <w:t xml:space="preserve"> 分钟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）</w:t>
      </w:r>
      <w:r>
        <w:rPr>
          <w:rFonts w:hint="eastAsia" w:ascii="宋体" w:hAnsi="宋体" w:eastAsia="宋体" w:cs="宋体"/>
          <w:b w:val="0"/>
          <w:bCs w:val="0"/>
          <w:spacing w:val="-25"/>
          <w:sz w:val="24"/>
          <w:szCs w:val="24"/>
        </w:rPr>
        <w:t>费用</w:t>
      </w:r>
      <w:r>
        <w:rPr>
          <w:rFonts w:hint="eastAsia" w:ascii="宋体" w:hAnsi="宋体" w:eastAsia="宋体" w:cs="宋体"/>
          <w:b w:val="0"/>
          <w:bCs w:val="0"/>
          <w:spacing w:val="-11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58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00</w:t>
      </w:r>
      <w:r>
        <w:rPr>
          <w:rFonts w:hint="eastAsia" w:ascii="宋体" w:hAnsi="宋体" w:eastAsia="宋体" w:cs="宋体"/>
          <w:b w:val="0"/>
          <w:bCs w:val="0"/>
          <w:spacing w:val="-18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-37"/>
          <w:sz w:val="24"/>
          <w:szCs w:val="24"/>
        </w:rPr>
        <w:t>元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</w:t>
      </w:r>
      <w:r>
        <w:rPr>
          <w:rFonts w:hint="eastAsia" w:ascii="宋体" w:hAnsi="宋体" w:eastAsia="宋体" w:cs="宋体"/>
          <w:b w:val="0"/>
          <w:bCs w:val="0"/>
          <w:spacing w:val="-11"/>
          <w:sz w:val="24"/>
          <w:szCs w:val="24"/>
        </w:rPr>
        <w:t>每个议题限</w:t>
      </w:r>
      <w:r>
        <w:rPr>
          <w:rFonts w:hint="eastAsia" w:ascii="宋体" w:hAnsi="宋体" w:eastAsia="宋体" w:cs="宋体"/>
          <w:b w:val="0"/>
          <w:bCs w:val="0"/>
          <w:spacing w:val="-11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b w:val="0"/>
          <w:bCs w:val="0"/>
          <w:spacing w:val="-24"/>
          <w:sz w:val="24"/>
          <w:szCs w:val="24"/>
        </w:rPr>
        <w:t>家</w:t>
      </w:r>
      <w:r>
        <w:rPr>
          <w:rFonts w:hint="eastAsia" w:ascii="宋体" w:hAnsi="宋体" w:eastAsia="宋体" w:cs="宋体"/>
          <w:b w:val="0"/>
          <w:bCs w:val="0"/>
          <w:spacing w:val="-24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w w:val="99"/>
          <w:sz w:val="24"/>
          <w:szCs w:val="24"/>
        </w:rPr>
        <w:t>需审核</w:t>
      </w:r>
      <w:r>
        <w:rPr>
          <w:rFonts w:hint="eastAsia" w:ascii="宋体" w:hAnsi="宋体" w:eastAsia="宋体" w:cs="宋体"/>
          <w:b w:val="0"/>
          <w:bCs w:val="0"/>
          <w:spacing w:val="-142"/>
          <w:w w:val="99"/>
          <w:sz w:val="24"/>
          <w:szCs w:val="24"/>
        </w:rPr>
        <w:t>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pacing w:val="-11"/>
          <w:sz w:val="24"/>
          <w:szCs w:val="24"/>
        </w:rPr>
        <w:t xml:space="preserve">危废论坛布展费用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15000</w:t>
      </w:r>
      <w:r>
        <w:rPr>
          <w:rFonts w:hint="eastAsia" w:ascii="宋体" w:hAnsi="宋体" w:eastAsia="宋体" w:cs="宋体"/>
          <w:b w:val="0"/>
          <w:bCs w:val="0"/>
          <w:spacing w:val="-18"/>
          <w:sz w:val="24"/>
          <w:szCs w:val="24"/>
        </w:rPr>
        <w:t xml:space="preserve"> 元。含参会人员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</w:t>
      </w:r>
      <w:r>
        <w:rPr>
          <w:rFonts w:hint="eastAsia" w:ascii="宋体" w:hAnsi="宋体" w:eastAsia="宋体" w:cs="宋体"/>
          <w:b w:val="0"/>
          <w:bCs w:val="0"/>
          <w:spacing w:val="-24"/>
          <w:sz w:val="24"/>
          <w:szCs w:val="24"/>
        </w:rPr>
        <w:t xml:space="preserve"> 人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spacing w:val="-34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pacing w:val="-9"/>
          <w:sz w:val="24"/>
          <w:szCs w:val="24"/>
        </w:rPr>
        <w:t xml:space="preserve">企业单独发放宣传资料费用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8000</w:t>
      </w:r>
      <w:r>
        <w:rPr>
          <w:rFonts w:hint="eastAsia" w:ascii="宋体" w:hAnsi="宋体" w:eastAsia="宋体" w:cs="宋体"/>
          <w:b w:val="0"/>
          <w:bCs w:val="0"/>
          <w:spacing w:val="-34"/>
          <w:sz w:val="24"/>
          <w:szCs w:val="24"/>
        </w:rPr>
        <w:t xml:space="preserve"> 元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spacing w:val="-34"/>
          <w:sz w:val="24"/>
          <w:szCs w:val="24"/>
        </w:rPr>
      </w:pPr>
      <w:r>
        <w:rPr>
          <w:rFonts w:hint="eastAsia" w:ascii="宋体" w:hAnsi="宋体" w:eastAsia="宋体" w:cs="宋体"/>
          <w:spacing w:val="-34"/>
          <w:sz w:val="24"/>
          <w:szCs w:val="24"/>
          <w:lang w:eastAsia="zh-CN"/>
        </w:rPr>
        <w:t>论坛期间茶歇赞助</w:t>
      </w:r>
      <w:r>
        <w:rPr>
          <w:rFonts w:hint="eastAsia" w:ascii="宋体" w:hAnsi="宋体" w:eastAsia="宋体" w:cs="宋体"/>
          <w:spacing w:val="-34"/>
          <w:sz w:val="24"/>
          <w:szCs w:val="24"/>
          <w:lang w:val="en-US" w:eastAsia="zh-CN"/>
        </w:rPr>
        <w:t>费用 20000 元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5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pacing w:val="-38"/>
          <w:sz w:val="28"/>
          <w:szCs w:val="28"/>
        </w:rPr>
        <w:t xml:space="preserve">五、会刊：内彩页赞助 </w:t>
      </w:r>
      <w:r>
        <w:rPr>
          <w:rFonts w:hint="eastAsia" w:ascii="宋体" w:hAnsi="宋体" w:eastAsia="宋体" w:cs="宋体"/>
          <w:b/>
          <w:sz w:val="28"/>
          <w:szCs w:val="28"/>
        </w:rPr>
        <w:t>3000</w:t>
      </w:r>
      <w:r>
        <w:rPr>
          <w:rFonts w:hint="eastAsia" w:ascii="宋体" w:hAnsi="宋体" w:eastAsia="宋体" w:cs="宋体"/>
          <w:b/>
          <w:spacing w:val="-15"/>
          <w:sz w:val="28"/>
          <w:szCs w:val="28"/>
        </w:rPr>
        <w:t xml:space="preserve"> 元人民币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50" w:line="360" w:lineRule="auto"/>
        <w:ind w:left="0" w:leftChars="0" w:right="0" w:firstLine="484" w:firstLineChars="200"/>
        <w:jc w:val="left"/>
        <w:textAlignment w:val="auto"/>
        <w:outlineLvl w:val="9"/>
        <w:rPr>
          <w:rFonts w:hint="eastAsia" w:ascii="宋体" w:hAnsi="宋体" w:eastAsia="宋体" w:cs="宋体"/>
          <w:spacing w:val="-3"/>
          <w:sz w:val="28"/>
          <w:szCs w:val="28"/>
        </w:rPr>
      </w:pPr>
      <w:r>
        <w:rPr>
          <w:rFonts w:hint="eastAsia" w:ascii="宋体" w:hAnsi="宋体" w:eastAsia="宋体" w:cs="宋体"/>
          <w:spacing w:val="1"/>
          <w:w w:val="100"/>
          <w:sz w:val="24"/>
          <w:szCs w:val="24"/>
        </w:rPr>
        <w:t>本会刊为大</w:t>
      </w:r>
      <w:r>
        <w:rPr>
          <w:rFonts w:hint="eastAsia" w:ascii="宋体" w:hAnsi="宋体" w:eastAsia="宋体" w:cs="宋体"/>
          <w:spacing w:val="-69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1"/>
          <w:w w:val="100"/>
          <w:sz w:val="24"/>
          <w:szCs w:val="24"/>
        </w:rPr>
        <w:t>1</w:t>
      </w:r>
      <w:r>
        <w:rPr>
          <w:rFonts w:hint="eastAsia" w:ascii="宋体" w:hAnsi="宋体" w:eastAsia="宋体" w:cs="宋体"/>
          <w:w w:val="100"/>
          <w:sz w:val="24"/>
          <w:szCs w:val="24"/>
        </w:rPr>
        <w:t>6</w:t>
      </w:r>
      <w:r>
        <w:rPr>
          <w:rFonts w:hint="eastAsia" w:ascii="宋体" w:hAnsi="宋体" w:eastAsia="宋体" w:cs="宋体"/>
          <w:spacing w:val="-7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3"/>
          <w:w w:val="100"/>
          <w:sz w:val="24"/>
          <w:szCs w:val="24"/>
        </w:rPr>
        <w:t>开本</w:t>
      </w:r>
      <w:r>
        <w:rPr>
          <w:rFonts w:hint="eastAsia" w:ascii="宋体" w:hAnsi="宋体" w:eastAsia="宋体" w:cs="宋体"/>
          <w:spacing w:val="4"/>
          <w:w w:val="100"/>
          <w:sz w:val="24"/>
          <w:szCs w:val="24"/>
        </w:rPr>
        <w:t>（</w:t>
      </w:r>
      <w:r>
        <w:rPr>
          <w:rFonts w:hint="eastAsia" w:ascii="宋体" w:hAnsi="宋体" w:eastAsia="宋体" w:cs="宋体"/>
          <w:spacing w:val="1"/>
          <w:w w:val="100"/>
          <w:sz w:val="24"/>
          <w:szCs w:val="24"/>
        </w:rPr>
        <w:t>2</w:t>
      </w:r>
      <w:r>
        <w:rPr>
          <w:rFonts w:hint="eastAsia" w:ascii="宋体" w:hAnsi="宋体" w:eastAsia="宋体" w:cs="宋体"/>
          <w:spacing w:val="-2"/>
          <w:w w:val="100"/>
          <w:sz w:val="24"/>
          <w:szCs w:val="24"/>
        </w:rPr>
        <w:t>08</w:t>
      </w:r>
      <w:r>
        <w:rPr>
          <w:rFonts w:hint="eastAsia" w:ascii="宋体" w:hAnsi="宋体" w:eastAsia="宋体" w:cs="宋体"/>
          <w:spacing w:val="1"/>
          <w:w w:val="100"/>
          <w:sz w:val="24"/>
          <w:szCs w:val="24"/>
        </w:rPr>
        <w:t>mm</w:t>
      </w:r>
      <w:r>
        <w:rPr>
          <w:rFonts w:hint="eastAsia" w:ascii="宋体" w:hAnsi="宋体" w:eastAsia="宋体" w:cs="宋体"/>
          <w:spacing w:val="2"/>
          <w:w w:val="100"/>
          <w:sz w:val="24"/>
          <w:szCs w:val="24"/>
        </w:rPr>
        <w:t>×</w:t>
      </w:r>
      <w:r>
        <w:rPr>
          <w:rFonts w:hint="eastAsia" w:ascii="宋体" w:hAnsi="宋体" w:eastAsia="宋体" w:cs="宋体"/>
          <w:spacing w:val="1"/>
          <w:w w:val="100"/>
          <w:sz w:val="24"/>
          <w:szCs w:val="24"/>
        </w:rPr>
        <w:t>2</w:t>
      </w:r>
      <w:r>
        <w:rPr>
          <w:rFonts w:hint="eastAsia" w:ascii="宋体" w:hAnsi="宋体" w:eastAsia="宋体" w:cs="宋体"/>
          <w:spacing w:val="-2"/>
          <w:w w:val="100"/>
          <w:sz w:val="24"/>
          <w:szCs w:val="24"/>
        </w:rPr>
        <w:t>92</w:t>
      </w:r>
      <w:r>
        <w:rPr>
          <w:rFonts w:hint="eastAsia" w:ascii="宋体" w:hAnsi="宋体" w:eastAsia="宋体" w:cs="宋体"/>
          <w:spacing w:val="1"/>
          <w:w w:val="100"/>
          <w:sz w:val="24"/>
          <w:szCs w:val="24"/>
        </w:rPr>
        <w:t>m</w:t>
      </w:r>
      <w:r>
        <w:rPr>
          <w:rFonts w:hint="eastAsia" w:ascii="宋体" w:hAnsi="宋体" w:eastAsia="宋体" w:cs="宋体"/>
          <w:spacing w:val="3"/>
          <w:w w:val="100"/>
          <w:sz w:val="24"/>
          <w:szCs w:val="24"/>
        </w:rPr>
        <w:t>m</w:t>
      </w:r>
      <w:r>
        <w:rPr>
          <w:rFonts w:hint="eastAsia" w:ascii="宋体" w:hAnsi="宋体" w:eastAsia="宋体" w:cs="宋体"/>
          <w:spacing w:val="-137"/>
          <w:w w:val="100"/>
          <w:sz w:val="24"/>
          <w:szCs w:val="24"/>
        </w:rPr>
        <w:t>）</w:t>
      </w:r>
      <w:r>
        <w:rPr>
          <w:rFonts w:hint="eastAsia" w:ascii="宋体" w:hAnsi="宋体" w:eastAsia="宋体" w:cs="宋体"/>
          <w:spacing w:val="1"/>
          <w:w w:val="100"/>
          <w:sz w:val="24"/>
          <w:szCs w:val="24"/>
        </w:rPr>
        <w:t>，内容涉政策汇编，技术论文、学术报</w:t>
      </w:r>
      <w:r>
        <w:rPr>
          <w:rFonts w:hint="eastAsia" w:ascii="宋体" w:hAnsi="宋体" w:eastAsia="宋体" w:cs="宋体"/>
          <w:sz w:val="24"/>
          <w:szCs w:val="24"/>
        </w:rPr>
        <w:t>告，大会报告，技术推荐，优秀企业展示。成果和发布产品信息及宣传资</w:t>
      </w:r>
      <w:r>
        <w:rPr>
          <w:rFonts w:hint="eastAsia" w:ascii="宋体" w:hAnsi="宋体" w:eastAsia="宋体" w:cs="宋体"/>
          <w:spacing w:val="-3"/>
          <w:sz w:val="24"/>
          <w:szCs w:val="24"/>
        </w:rPr>
        <w:t>料，具有受众专业</w:t>
      </w: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>等</w:t>
      </w:r>
      <w:r>
        <w:rPr>
          <w:rFonts w:hint="eastAsia" w:ascii="宋体" w:hAnsi="宋体" w:eastAsia="宋体" w:cs="宋体"/>
          <w:spacing w:val="-3"/>
          <w:sz w:val="24"/>
          <w:szCs w:val="24"/>
        </w:rPr>
        <w:t>特点。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5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VIP席卡座一位1000元人民币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80" w:line="360" w:lineRule="auto"/>
        <w:ind w:leftChars="0" w:right="0" w:rightChars="0" w:firstLine="561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主会场前排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VIP席卡座，嘉宾卡、沙发、茶水饮料、点心等服务，还有机会与行业大佬交谈，近距离接触。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5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pacing w:val="-12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pacing w:val="-14"/>
          <w:sz w:val="28"/>
          <w:szCs w:val="28"/>
        </w:rPr>
        <w:t>中国危废产业创新发展高峰论坛暨危废资源</w:t>
      </w:r>
      <w:r>
        <w:rPr>
          <w:rFonts w:hint="eastAsia" w:ascii="宋体" w:hAnsi="宋体" w:eastAsia="宋体" w:cs="宋体"/>
          <w:b/>
          <w:bCs/>
          <w:spacing w:val="-12"/>
          <w:sz w:val="28"/>
          <w:szCs w:val="28"/>
        </w:rPr>
        <w:t>化利用与无害化处置研讨会</w:t>
      </w:r>
      <w:r>
        <w:rPr>
          <w:rFonts w:hint="eastAsia" w:ascii="宋体" w:hAnsi="宋体" w:eastAsia="宋体" w:cs="宋体"/>
          <w:b/>
          <w:bCs/>
          <w:spacing w:val="-12"/>
          <w:sz w:val="28"/>
          <w:szCs w:val="28"/>
          <w:lang w:eastAsia="zh-CN"/>
        </w:rPr>
        <w:t>历届回顾：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  <w:lang w:val="en-US" w:eastAsia="zh-CN"/>
        </w:rPr>
        <w:t>2018年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4"/>
          <w:sz w:val="24"/>
          <w:szCs w:val="24"/>
        </w:rPr>
        <w:t>中国危废产业创新发展高峰论坛暨危废资源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</w:rPr>
        <w:t>化利用与无害化处置研讨会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50" w:line="360" w:lineRule="auto"/>
        <w:ind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</w:rPr>
        <w:instrText xml:space="preserve"> HYPERLINK "http://www.weifei-china.com/html/2018/shishi_1105/2469.html"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</w:rPr>
        <w:fldChar w:fldCharType="separate"/>
      </w:r>
      <w:r>
        <w:rPr>
          <w:rStyle w:val="9"/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</w:rPr>
        <w:t>http://www.weifei-china.com/html/2018/shishi_1105/2469.html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50" w:line="360" w:lineRule="auto"/>
        <w:ind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  <w:lang w:val="en-US" w:eastAsia="zh-CN"/>
        </w:rPr>
        <w:t>2017年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4"/>
          <w:sz w:val="24"/>
          <w:szCs w:val="24"/>
        </w:rPr>
        <w:t>中国危废产业创新发展高峰论坛暨危废资源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</w:rPr>
        <w:t>化利用与无害化处置研讨会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50" w:line="360" w:lineRule="auto"/>
        <w:ind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</w:rPr>
        <w:instrText xml:space="preserve"> HYPERLINK "http://www.weifei-china.com/html/2017/shishi_1122/414.html"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</w:rPr>
        <w:fldChar w:fldCharType="separate"/>
      </w:r>
      <w:r>
        <w:rPr>
          <w:rStyle w:val="9"/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</w:rPr>
        <w:t>http://www.weifei-china.com/html/2017/shishi_1122/414.html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4"/>
          <w:szCs w:val="24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5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注：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以上方案可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与主办方组委会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进一步协商，可以应赞助单位的要求邀请相关领导及客户群体，以保证赞助单位利益最大化，其它方面要求可以进一步协商。欲赞助企业请尽快与大会组委会联系，以便组委会安排好相关事宜。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281" w:firstLineChars="100"/>
        <w:jc w:val="left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sz w:val="28"/>
          <w:szCs w:val="28"/>
        </w:rPr>
        <w:t>联系人：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张娜娜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 xml:space="preserve"> 13141120983</w:t>
      </w:r>
    </w:p>
    <w:p>
      <w:pPr>
        <w:keepNext w:val="0"/>
        <w:keepLines w:val="0"/>
        <w:pageBreakBefore w:val="0"/>
        <w:widowControl w:val="0"/>
        <w:tabs>
          <w:tab w:val="left" w:pos="150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firstLine="281" w:firstLineChars="100"/>
        <w:jc w:val="left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邮箱：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"mailto:linyu@weifei-china.com" \h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hw@weifei-china.com</w:t>
      </w:r>
      <w:r>
        <w:rPr>
          <w:rFonts w:hint="eastAsia" w:ascii="宋体" w:hAnsi="宋体" w:eastAsia="宋体" w:cs="宋体"/>
          <w:b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  <w:sectPr>
          <w:pgSz w:w="11910" w:h="16840"/>
          <w:pgMar w:top="1460" w:right="900" w:bottom="280" w:left="1040" w:header="720" w:footer="720" w:gutter="0"/>
        </w:sectPr>
      </w:pPr>
    </w:p>
    <w:p>
      <w:pPr>
        <w:pStyle w:val="6"/>
        <w:spacing w:before="10"/>
        <w:ind w:left="0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pStyle w:val="4"/>
        <w:spacing w:before="37"/>
        <w:ind w:left="0" w:leftChars="0" w:firstLine="0" w:firstLineChars="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 xml:space="preserve"> 中国危废产业创新发展高峰论坛赞助回执表</w:t>
      </w:r>
    </w:p>
    <w:p>
      <w:pPr>
        <w:pStyle w:val="6"/>
        <w:spacing w:before="3"/>
        <w:ind w:left="0"/>
        <w:rPr>
          <w:rFonts w:hint="eastAsia" w:ascii="仿宋" w:hAnsi="仿宋" w:eastAsia="仿宋" w:cs="仿宋"/>
          <w:b/>
          <w:sz w:val="28"/>
          <w:szCs w:val="28"/>
        </w:rPr>
      </w:pPr>
    </w:p>
    <w:tbl>
      <w:tblPr>
        <w:tblStyle w:val="7"/>
        <w:tblW w:w="9733" w:type="dxa"/>
        <w:jc w:val="center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1287"/>
        <w:gridCol w:w="334"/>
        <w:gridCol w:w="1275"/>
        <w:gridCol w:w="492"/>
        <w:gridCol w:w="579"/>
        <w:gridCol w:w="569"/>
        <w:gridCol w:w="903"/>
        <w:gridCol w:w="892"/>
        <w:gridCol w:w="21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9733" w:type="dxa"/>
            <w:gridSpan w:val="10"/>
            <w:shd w:val="clear" w:color="auto" w:fill="E6E6E6"/>
            <w:vAlign w:val="center"/>
          </w:tcPr>
          <w:p>
            <w:pPr>
              <w:pStyle w:val="12"/>
              <w:ind w:left="469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赞助单位信息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56" w:type="dxa"/>
            <w:vAlign w:val="center"/>
          </w:tcPr>
          <w:p>
            <w:pPr>
              <w:pStyle w:val="12"/>
              <w:tabs>
                <w:tab w:val="left" w:pos="827"/>
              </w:tabs>
              <w:spacing w:before="3"/>
              <w:ind w:left="10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称</w:t>
            </w:r>
          </w:p>
        </w:tc>
        <w:tc>
          <w:tcPr>
            <w:tcW w:w="6331" w:type="dxa"/>
            <w:gridSpan w:val="8"/>
            <w:vAlign w:val="center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单位公章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1256" w:type="dxa"/>
            <w:vAlign w:val="center"/>
          </w:tcPr>
          <w:p>
            <w:pPr>
              <w:pStyle w:val="12"/>
              <w:tabs>
                <w:tab w:val="left" w:pos="827"/>
              </w:tabs>
              <w:spacing w:before="2"/>
              <w:ind w:left="10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址</w:t>
            </w:r>
          </w:p>
        </w:tc>
        <w:tc>
          <w:tcPr>
            <w:tcW w:w="6331" w:type="dxa"/>
            <w:gridSpan w:val="8"/>
            <w:vAlign w:val="center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56" w:type="dxa"/>
            <w:vAlign w:val="center"/>
          </w:tcPr>
          <w:p>
            <w:pPr>
              <w:pStyle w:val="12"/>
              <w:spacing w:before="2"/>
              <w:ind w:left="107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 系 人</w:t>
            </w:r>
          </w:p>
        </w:tc>
        <w:tc>
          <w:tcPr>
            <w:tcW w:w="2896" w:type="dxa"/>
            <w:gridSpan w:val="3"/>
            <w:vAlign w:val="center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pStyle w:val="12"/>
              <w:spacing w:before="2"/>
              <w:ind w:left="107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2364" w:type="dxa"/>
            <w:gridSpan w:val="3"/>
            <w:vAlign w:val="center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256" w:type="dxa"/>
            <w:vAlign w:val="center"/>
          </w:tcPr>
          <w:p>
            <w:pPr>
              <w:pStyle w:val="12"/>
              <w:spacing w:before="4"/>
              <w:ind w:left="107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896" w:type="dxa"/>
            <w:gridSpan w:val="3"/>
            <w:vAlign w:val="center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pStyle w:val="12"/>
              <w:spacing w:before="4"/>
              <w:ind w:left="107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2364" w:type="dxa"/>
            <w:gridSpan w:val="3"/>
            <w:vAlign w:val="center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56" w:type="dxa"/>
            <w:vAlign w:val="center"/>
          </w:tcPr>
          <w:p>
            <w:pPr>
              <w:pStyle w:val="12"/>
              <w:spacing w:before="4"/>
              <w:ind w:left="107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址</w:t>
            </w:r>
          </w:p>
        </w:tc>
        <w:tc>
          <w:tcPr>
            <w:tcW w:w="2896" w:type="dxa"/>
            <w:gridSpan w:val="3"/>
            <w:vAlign w:val="center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pStyle w:val="12"/>
              <w:spacing w:before="4"/>
              <w:ind w:left="107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邮编</w:t>
            </w:r>
          </w:p>
        </w:tc>
        <w:tc>
          <w:tcPr>
            <w:tcW w:w="2364" w:type="dxa"/>
            <w:gridSpan w:val="3"/>
            <w:vAlign w:val="center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9733" w:type="dxa"/>
            <w:gridSpan w:val="10"/>
            <w:shd w:val="clear" w:color="auto" w:fill="E6E6E6"/>
            <w:vAlign w:val="center"/>
          </w:tcPr>
          <w:p>
            <w:pPr>
              <w:pStyle w:val="12"/>
              <w:spacing w:before="3"/>
              <w:ind w:left="107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参会代表基本信息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256" w:type="dxa"/>
            <w:vAlign w:val="center"/>
          </w:tcPr>
          <w:p>
            <w:pPr>
              <w:pStyle w:val="12"/>
              <w:tabs>
                <w:tab w:val="left" w:pos="707"/>
              </w:tabs>
              <w:spacing w:before="3"/>
              <w:ind w:left="10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287" w:type="dxa"/>
            <w:vAlign w:val="center"/>
          </w:tcPr>
          <w:p>
            <w:pPr>
              <w:pStyle w:val="12"/>
              <w:tabs>
                <w:tab w:val="left" w:pos="706"/>
              </w:tabs>
              <w:spacing w:before="3"/>
              <w:ind w:left="106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务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pStyle w:val="12"/>
              <w:tabs>
                <w:tab w:val="left" w:pos="588"/>
              </w:tabs>
              <w:spacing w:before="3"/>
              <w:ind w:left="10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话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pStyle w:val="12"/>
              <w:tabs>
                <w:tab w:val="left" w:pos="587"/>
              </w:tabs>
              <w:spacing w:before="3"/>
              <w:ind w:left="10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机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pStyle w:val="12"/>
              <w:tabs>
                <w:tab w:val="left" w:pos="706"/>
              </w:tabs>
              <w:spacing w:before="3"/>
              <w:ind w:left="106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真</w:t>
            </w:r>
          </w:p>
        </w:tc>
        <w:tc>
          <w:tcPr>
            <w:tcW w:w="2146" w:type="dxa"/>
            <w:vAlign w:val="center"/>
          </w:tcPr>
          <w:p>
            <w:pPr>
              <w:pStyle w:val="12"/>
              <w:spacing w:before="3"/>
              <w:ind w:left="10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256" w:type="dxa"/>
            <w:vAlign w:val="center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vAlign w:val="center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6" w:type="dxa"/>
            <w:vAlign w:val="center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256" w:type="dxa"/>
            <w:vAlign w:val="center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vAlign w:val="center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6" w:type="dxa"/>
            <w:vAlign w:val="center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256" w:type="dxa"/>
            <w:vAlign w:val="center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vAlign w:val="center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6" w:type="dxa"/>
            <w:vAlign w:val="center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256" w:type="dxa"/>
            <w:vAlign w:val="center"/>
          </w:tcPr>
          <w:p>
            <w:pPr>
              <w:pStyle w:val="12"/>
              <w:spacing w:before="2"/>
              <w:ind w:left="10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赞助方式</w:t>
            </w:r>
          </w:p>
        </w:tc>
        <w:tc>
          <w:tcPr>
            <w:tcW w:w="8477" w:type="dxa"/>
            <w:gridSpan w:val="9"/>
            <w:vAlign w:val="center"/>
          </w:tcPr>
          <w:p>
            <w:pPr>
              <w:pStyle w:val="12"/>
              <w:tabs>
                <w:tab w:val="left" w:pos="1546"/>
                <w:tab w:val="left" w:pos="5626"/>
              </w:tabs>
              <w:spacing w:before="2"/>
              <w:ind w:left="106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承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办单位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协办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单位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□发言赞助</w:t>
            </w:r>
          </w:p>
          <w:p>
            <w:pPr>
              <w:pStyle w:val="12"/>
              <w:tabs>
                <w:tab w:val="left" w:pos="1546"/>
                <w:tab w:val="left" w:pos="5626"/>
              </w:tabs>
              <w:spacing w:before="2"/>
              <w:ind w:left="106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□展位赞助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□会刊宣传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□其他</w:t>
            </w:r>
          </w:p>
          <w:p>
            <w:pPr>
              <w:pStyle w:val="12"/>
              <w:spacing w:line="289" w:lineRule="exact"/>
              <w:ind w:left="106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备注：</w:t>
            </w:r>
          </w:p>
          <w:p>
            <w:pPr>
              <w:pStyle w:val="12"/>
              <w:spacing w:line="289" w:lineRule="exact"/>
              <w:ind w:left="106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256" w:type="dxa"/>
            <w:vAlign w:val="center"/>
          </w:tcPr>
          <w:p>
            <w:pPr>
              <w:pStyle w:val="12"/>
              <w:spacing w:before="2"/>
              <w:ind w:left="10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赞助费用</w:t>
            </w:r>
          </w:p>
        </w:tc>
        <w:tc>
          <w:tcPr>
            <w:tcW w:w="8477" w:type="dxa"/>
            <w:gridSpan w:val="9"/>
            <w:vAlign w:val="center"/>
          </w:tcPr>
          <w:p>
            <w:pPr>
              <w:pStyle w:val="12"/>
              <w:tabs>
                <w:tab w:val="left" w:pos="4786"/>
                <w:tab w:val="left" w:pos="7726"/>
              </w:tabs>
              <w:spacing w:line="289" w:lineRule="exact"/>
              <w:ind w:left="106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金额</w:t>
            </w:r>
            <w:r>
              <w:rPr>
                <w:rFonts w:hint="eastAsia" w:ascii="仿宋" w:hAnsi="仿宋" w:eastAsia="仿宋" w:cs="仿宋"/>
                <w:spacing w:val="-12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（大写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（小写</w:t>
            </w:r>
            <w:r>
              <w:rPr>
                <w:rFonts w:hint="eastAsia" w:ascii="仿宋" w:hAnsi="仿宋" w:eastAsia="仿宋" w:cs="仿宋"/>
                <w:spacing w:val="-120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256" w:type="dxa"/>
            <w:vAlign w:val="center"/>
          </w:tcPr>
          <w:p>
            <w:pPr>
              <w:pStyle w:val="12"/>
              <w:spacing w:before="2"/>
              <w:ind w:left="10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演讲人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pStyle w:val="12"/>
              <w:spacing w:before="2"/>
              <w:ind w:left="10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职位/职称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>
            <w:pPr>
              <w:pStyle w:val="12"/>
              <w:spacing w:before="2"/>
              <w:ind w:left="106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2146" w:type="dxa"/>
            <w:vAlign w:val="center"/>
          </w:tcPr>
          <w:p>
            <w:pPr>
              <w:pStyle w:val="1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9733" w:type="dxa"/>
            <w:gridSpan w:val="10"/>
            <w:vAlign w:val="center"/>
          </w:tcPr>
          <w:p>
            <w:pPr>
              <w:pStyle w:val="12"/>
              <w:ind w:left="107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演讲题目：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9733" w:type="dxa"/>
            <w:gridSpan w:val="10"/>
            <w:shd w:val="clear" w:color="auto" w:fill="E6E6E6"/>
            <w:vAlign w:val="center"/>
          </w:tcPr>
          <w:p>
            <w:pPr>
              <w:pStyle w:val="12"/>
              <w:spacing w:before="4" w:line="297" w:lineRule="exact"/>
              <w:ind w:left="107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注意事项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  <w:jc w:val="center"/>
        </w:trPr>
        <w:tc>
          <w:tcPr>
            <w:tcW w:w="9733" w:type="dxa"/>
            <w:gridSpan w:val="10"/>
            <w:vAlign w:val="center"/>
          </w:tcPr>
          <w:p>
            <w:pPr>
              <w:pStyle w:val="12"/>
              <w:numPr>
                <w:ilvl w:val="0"/>
                <w:numId w:val="6"/>
              </w:numPr>
              <w:tabs>
                <w:tab w:val="left" w:pos="425"/>
              </w:tabs>
              <w:spacing w:before="2" w:after="0" w:line="240" w:lineRule="auto"/>
              <w:ind w:left="424" w:right="0" w:hanging="284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请赞助企业将回执表填写盖章后传真至大会组委会。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425"/>
              </w:tabs>
              <w:spacing w:before="4" w:after="0" w:line="240" w:lineRule="auto"/>
              <w:ind w:left="424" w:right="0" w:hanging="284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 xml:space="preserve">发言企业请于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spacing w:val="-40"/>
                <w:sz w:val="24"/>
                <w:szCs w:val="24"/>
              </w:rPr>
              <w:t xml:space="preserve"> 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10 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日前将发言主题发给大会组委会，以便排版入刊。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425"/>
              </w:tabs>
              <w:spacing w:before="5" w:after="0" w:line="240" w:lineRule="auto"/>
              <w:ind w:left="424" w:right="0" w:hanging="284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请赞助单位及时将相关赞助款项或参会费汇入会务组指定收款账户：</w:t>
            </w:r>
          </w:p>
          <w:p>
            <w:pPr>
              <w:pStyle w:val="12"/>
              <w:tabs>
                <w:tab w:val="left" w:pos="947"/>
                <w:tab w:val="left" w:pos="5027"/>
              </w:tabs>
              <w:spacing w:before="4" w:line="242" w:lineRule="auto"/>
              <w:ind w:left="467" w:right="1573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名：中环经联（北京）企业管理中心</w:t>
            </w:r>
          </w:p>
          <w:p>
            <w:pPr>
              <w:pStyle w:val="12"/>
              <w:tabs>
                <w:tab w:val="left" w:pos="947"/>
                <w:tab w:val="left" w:pos="5027"/>
              </w:tabs>
              <w:spacing w:before="4" w:line="242" w:lineRule="auto"/>
              <w:ind w:left="467" w:right="1573"/>
              <w:jc w:val="left"/>
              <w:rPr>
                <w:rFonts w:hint="eastAsia" w:ascii="仿宋" w:hAnsi="仿宋" w:eastAsia="仿宋" w:cs="仿宋"/>
                <w:spacing w:val="-1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开户行：工行北京西四环支</w:t>
            </w: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</w:rPr>
              <w:t>行</w:t>
            </w:r>
          </w:p>
          <w:p>
            <w:pPr>
              <w:pStyle w:val="12"/>
              <w:tabs>
                <w:tab w:val="left" w:pos="947"/>
                <w:tab w:val="left" w:pos="5027"/>
              </w:tabs>
              <w:spacing w:before="4" w:line="242" w:lineRule="auto"/>
              <w:ind w:left="467" w:right="1573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号：0200 2962 0920 0062 953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请注明：危废论坛</w:t>
            </w:r>
          </w:p>
        </w:tc>
      </w:tr>
    </w:tbl>
    <w:p>
      <w:pPr>
        <w:pStyle w:val="6"/>
        <w:spacing w:before="3"/>
        <w:ind w:left="0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tabs>
          <w:tab w:val="left" w:pos="5619"/>
        </w:tabs>
        <w:spacing w:before="0" w:line="242" w:lineRule="auto"/>
        <w:ind w:left="1840" w:right="2185" w:hanging="1620"/>
        <w:jc w:val="left"/>
        <w:rPr>
          <w:rFonts w:hint="eastAsia"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张娜娜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>电话</w:t>
      </w:r>
      <w:r>
        <w:rPr>
          <w:rFonts w:hint="eastAsia" w:ascii="仿宋" w:hAnsi="仿宋" w:eastAsia="仿宋" w:cs="仿宋"/>
          <w:spacing w:val="-2"/>
          <w:sz w:val="28"/>
          <w:szCs w:val="28"/>
        </w:rPr>
        <w:t>：010-</w:t>
      </w:r>
      <w:r>
        <w:rPr>
          <w:rFonts w:hint="eastAsia" w:ascii="仿宋" w:hAnsi="仿宋" w:eastAsia="仿宋" w:cs="仿宋"/>
          <w:spacing w:val="-2"/>
          <w:sz w:val="28"/>
          <w:szCs w:val="28"/>
          <w:lang w:val="en-US" w:eastAsia="zh-CN"/>
        </w:rPr>
        <w:t>56238478 13141120983</w:t>
      </w:r>
      <w:r>
        <w:rPr>
          <w:rFonts w:hint="eastAsia" w:ascii="仿宋" w:hAnsi="仿宋" w:eastAsia="仿宋" w:cs="仿宋"/>
          <w:spacing w:val="-2"/>
          <w:sz w:val="28"/>
          <w:szCs w:val="28"/>
        </w:rPr>
        <w:t xml:space="preserve"> </w:t>
      </w:r>
    </w:p>
    <w:p>
      <w:pPr>
        <w:tabs>
          <w:tab w:val="left" w:pos="5619"/>
        </w:tabs>
        <w:spacing w:before="0" w:line="242" w:lineRule="auto"/>
        <w:ind w:left="1840" w:right="2185" w:hanging="1620"/>
        <w:jc w:val="left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邮箱：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hw@weifei-china.com</w:t>
      </w:r>
    </w:p>
    <w:sectPr>
      <w:pgSz w:w="11910" w:h="16840"/>
      <w:pgMar w:top="1580" w:right="900" w:bottom="280" w:left="10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424" w:hanging="284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50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80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10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41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71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01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32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62" w:hanging="284"/>
      </w:pPr>
      <w:rPr>
        <w:rFonts w:hint="default"/>
        <w:lang w:val="zh-CN" w:eastAsia="zh-CN" w:bidi="zh-CN"/>
      </w:rPr>
    </w:lvl>
  </w:abstractNum>
  <w:abstractNum w:abstractNumId="1">
    <w:nsid w:val="40042217"/>
    <w:multiLevelType w:val="singleLevel"/>
    <w:tmpl w:val="4004221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9A3BA66"/>
    <w:multiLevelType w:val="singleLevel"/>
    <w:tmpl w:val="49A3BA6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5C2CBAF2"/>
    <w:multiLevelType w:val="singleLevel"/>
    <w:tmpl w:val="5C2CBAF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CC5C44F"/>
    <w:multiLevelType w:val="singleLevel"/>
    <w:tmpl w:val="5CC5C44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78C28F52"/>
    <w:multiLevelType w:val="singleLevel"/>
    <w:tmpl w:val="78C28F5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61556"/>
    <w:rsid w:val="020E3171"/>
    <w:rsid w:val="04EB72EC"/>
    <w:rsid w:val="05375DC8"/>
    <w:rsid w:val="0761316C"/>
    <w:rsid w:val="088B7192"/>
    <w:rsid w:val="0A3A0861"/>
    <w:rsid w:val="11686537"/>
    <w:rsid w:val="11DD2563"/>
    <w:rsid w:val="11F8005C"/>
    <w:rsid w:val="15682C19"/>
    <w:rsid w:val="1A7871D6"/>
    <w:rsid w:val="1B3A2627"/>
    <w:rsid w:val="1C965002"/>
    <w:rsid w:val="1D495095"/>
    <w:rsid w:val="1E337DCE"/>
    <w:rsid w:val="21191E29"/>
    <w:rsid w:val="2D1828F7"/>
    <w:rsid w:val="2D2E16CD"/>
    <w:rsid w:val="30710E68"/>
    <w:rsid w:val="311A428A"/>
    <w:rsid w:val="311D37E8"/>
    <w:rsid w:val="327A5D86"/>
    <w:rsid w:val="36ED5E10"/>
    <w:rsid w:val="371D4C20"/>
    <w:rsid w:val="39B9054E"/>
    <w:rsid w:val="3F147E46"/>
    <w:rsid w:val="40212D02"/>
    <w:rsid w:val="40842FDF"/>
    <w:rsid w:val="416765F0"/>
    <w:rsid w:val="419C59AF"/>
    <w:rsid w:val="41E059C6"/>
    <w:rsid w:val="44067CF5"/>
    <w:rsid w:val="44B90BEA"/>
    <w:rsid w:val="4583728C"/>
    <w:rsid w:val="479A5202"/>
    <w:rsid w:val="487B322E"/>
    <w:rsid w:val="4DF21528"/>
    <w:rsid w:val="4FB00BA2"/>
    <w:rsid w:val="4FC1577D"/>
    <w:rsid w:val="4FFE5DA9"/>
    <w:rsid w:val="51394A04"/>
    <w:rsid w:val="51A3669B"/>
    <w:rsid w:val="542B6B13"/>
    <w:rsid w:val="57236F1C"/>
    <w:rsid w:val="57E40BBB"/>
    <w:rsid w:val="5A1F4FFF"/>
    <w:rsid w:val="5A9E3495"/>
    <w:rsid w:val="5D710AFC"/>
    <w:rsid w:val="5E584EDA"/>
    <w:rsid w:val="5F9E6756"/>
    <w:rsid w:val="62407C17"/>
    <w:rsid w:val="653520A4"/>
    <w:rsid w:val="686621E3"/>
    <w:rsid w:val="6903514F"/>
    <w:rsid w:val="69C94608"/>
    <w:rsid w:val="6BA67964"/>
    <w:rsid w:val="6CBD1DE8"/>
    <w:rsid w:val="799479C0"/>
    <w:rsid w:val="79AB13C8"/>
    <w:rsid w:val="7A5B7A5C"/>
    <w:rsid w:val="7A7F5410"/>
    <w:rsid w:val="7B2960A4"/>
    <w:rsid w:val="7CCC52B7"/>
    <w:rsid w:val="7D671CB8"/>
    <w:rsid w:val="7E2A31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1"/>
    <w:pPr>
      <w:ind w:left="220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5">
    <w:name w:val="heading 2"/>
    <w:basedOn w:val="1"/>
    <w:next w:val="1"/>
    <w:qFormat/>
    <w:uiPriority w:val="1"/>
    <w:pPr>
      <w:ind w:left="220"/>
      <w:outlineLvl w:val="2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before="120" w:after="120" w:afterLines="0" w:afterAutospacing="0" w:line="480" w:lineRule="exact"/>
      <w:ind w:left="0" w:leftChars="0" w:firstLine="883" w:firstLineChars="200"/>
      <w:jc w:val="left"/>
    </w:pPr>
    <w:rPr>
      <w:rFonts w:asciiTheme="minorAscii" w:hAnsiTheme="minorAscii"/>
      <w:sz w:val="24"/>
    </w:rPr>
  </w:style>
  <w:style w:type="paragraph" w:styleId="6">
    <w:name w:val="Body Text"/>
    <w:basedOn w:val="1"/>
    <w:qFormat/>
    <w:uiPriority w:val="1"/>
    <w:pPr>
      <w:ind w:left="1199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table" w:customStyle="1" w:styleId="10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before="80"/>
      <w:ind w:left="1199" w:hanging="409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2019-08-02T07:53:00Z</dcterms:created>
  <dc:creator>wo</dc:creator>
  <cp:lastModifiedBy>只想自己一个</cp:lastModifiedBy>
  <dcterms:modified xsi:type="dcterms:W3CDTF">2019-08-30T03:18:22Z</dcterms:modified>
  <dc:title>建设部政策研究中心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2019-08-02T00:00:00Z</vt:filetime>
  </property>
  <property fmtid="{D5CDD505-2E9C-101B-9397-08002B2CF9AE}" pid="5" name="KSOProductBuildVer">
    <vt:lpwstr>2052-11.1.0.8976</vt:lpwstr>
  </property>
</Properties>
</file>